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DFBF3" w14:textId="77777777" w:rsidR="00665DC1" w:rsidRPr="00D5041C" w:rsidRDefault="00665DC1" w:rsidP="00D5041C">
      <w:pPr>
        <w:spacing w:after="120" w:line="240" w:lineRule="auto"/>
        <w:ind w:firstLine="284"/>
        <w:jc w:val="center"/>
        <w:rPr>
          <w:rFonts w:ascii="Times New Roman" w:hAnsi="Times New Roman" w:cs="Times New Roman"/>
          <w:b/>
          <w:bCs/>
          <w:i/>
          <w:iCs/>
        </w:rPr>
      </w:pPr>
      <w:bookmarkStart w:id="0" w:name="_Hlk238669211"/>
      <w:r w:rsidRPr="00D5041C">
        <w:rPr>
          <w:rFonts w:ascii="Times New Roman" w:hAnsi="Times New Roman" w:cs="Times New Roman"/>
          <w:b/>
          <w:bCs/>
          <w:i/>
          <w:iCs/>
        </w:rPr>
        <w:t>“IF YOUR BROTHER SINS AGAINST YOU, GO AND TELL HIM HIS FAULT”</w:t>
      </w:r>
      <w:r w:rsidRPr="00D5041C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5855E2D3" w14:textId="7FC10B47" w:rsidR="003211F0" w:rsidRPr="003D342F" w:rsidRDefault="003211F0" w:rsidP="00D5041C">
      <w:pPr>
        <w:spacing w:before="80" w:after="80" w:line="240" w:lineRule="auto"/>
        <w:ind w:firstLine="284"/>
        <w:jc w:val="center"/>
        <w:rPr>
          <w:rFonts w:ascii="Times New Roman" w:hAnsi="Times New Roman" w:cs="Times New Roman"/>
          <w:sz w:val="22"/>
          <w:szCs w:val="22"/>
        </w:rPr>
      </w:pPr>
      <w:r w:rsidRPr="003D342F">
        <w:rPr>
          <w:rFonts w:ascii="Times New Roman" w:hAnsi="Times New Roman" w:cs="Times New Roman"/>
          <w:sz w:val="22"/>
          <w:szCs w:val="22"/>
        </w:rPr>
        <w:t>(</w:t>
      </w:r>
      <w:r w:rsidR="00665DC1" w:rsidRPr="00665DC1">
        <w:rPr>
          <w:rFonts w:ascii="Times New Roman" w:hAnsi="Times New Roman" w:cs="Times New Roman"/>
          <w:sz w:val="22"/>
          <w:szCs w:val="22"/>
        </w:rPr>
        <w:t xml:space="preserve">23rd Sunday </w:t>
      </w:r>
      <w:r w:rsidR="00665DC1">
        <w:rPr>
          <w:rFonts w:ascii="Times New Roman" w:hAnsi="Times New Roman" w:cs="Times New Roman"/>
          <w:sz w:val="22"/>
          <w:szCs w:val="22"/>
        </w:rPr>
        <w:t>OT</w:t>
      </w:r>
      <w:r w:rsidR="00665DC1" w:rsidRPr="00665DC1">
        <w:rPr>
          <w:rFonts w:ascii="Times New Roman" w:hAnsi="Times New Roman" w:cs="Times New Roman"/>
          <w:sz w:val="22"/>
          <w:szCs w:val="22"/>
        </w:rPr>
        <w:t xml:space="preserve"> A: Ezek 33:7–9; Rm 13:8–10; Mt 18:15–20</w:t>
      </w:r>
      <w:r w:rsidRPr="003D342F">
        <w:rPr>
          <w:rFonts w:ascii="Times New Roman" w:hAnsi="Times New Roman" w:cs="Times New Roman"/>
          <w:sz w:val="22"/>
          <w:szCs w:val="22"/>
        </w:rPr>
        <w:t xml:space="preserve">) - </w:t>
      </w:r>
      <w:r w:rsidR="00665DC1">
        <w:rPr>
          <w:rFonts w:ascii="Times New Roman" w:hAnsi="Times New Roman" w:cs="Times New Roman"/>
          <w:sz w:val="22"/>
          <w:szCs w:val="22"/>
        </w:rPr>
        <w:t>Rev. John</w:t>
      </w:r>
      <w:r w:rsidRPr="003D342F">
        <w:rPr>
          <w:rFonts w:ascii="Times New Roman" w:hAnsi="Times New Roman" w:cs="Times New Roman"/>
          <w:sz w:val="22"/>
          <w:szCs w:val="22"/>
        </w:rPr>
        <w:t xml:space="preserve"> Sang, CMF</w:t>
      </w:r>
    </w:p>
    <w:p w14:paraId="2DEF5685" w14:textId="4BA1BB91" w:rsidR="00665DC1" w:rsidRPr="00D5041C" w:rsidRDefault="00665DC1" w:rsidP="00D5041C">
      <w:pPr>
        <w:spacing w:before="80" w:after="80" w:line="240" w:lineRule="auto"/>
        <w:ind w:firstLine="425"/>
        <w:jc w:val="both"/>
        <w:rPr>
          <w:rFonts w:ascii="Times New Roman" w:hAnsi="Times New Roman" w:cs="Times New Roman"/>
          <w:sz w:val="27"/>
          <w:szCs w:val="27"/>
        </w:rPr>
      </w:pPr>
      <w:r w:rsidRPr="00665DC1">
        <w:rPr>
          <w:rFonts w:ascii="Times New Roman" w:eastAsia="Times New Roman" w:hAnsi="Times New Roman" w:cs="Times New Roman"/>
          <w:kern w:val="0"/>
          <w:sz w:val="27"/>
          <w:szCs w:val="27"/>
          <w:lang w:eastAsia="en-AU"/>
          <w14:ligatures w14:val="none"/>
        </w:rPr>
        <w:t>Dear brothers and sisters,</w:t>
      </w:r>
      <w:r w:rsidR="00D5041C" w:rsidRPr="00D5041C">
        <w:rPr>
          <w:rFonts w:ascii="Times New Roman" w:eastAsia="Times New Roman" w:hAnsi="Times New Roman" w:cs="Times New Roman"/>
          <w:kern w:val="0"/>
          <w:sz w:val="27"/>
          <w:szCs w:val="27"/>
          <w:lang w:eastAsia="en-AU"/>
          <w14:ligatures w14:val="none"/>
        </w:rPr>
        <w:t xml:space="preserve"> t</w:t>
      </w:r>
      <w:r w:rsidRPr="00D5041C">
        <w:rPr>
          <w:rFonts w:ascii="Times New Roman" w:hAnsi="Times New Roman" w:cs="Times New Roman"/>
          <w:sz w:val="27"/>
          <w:szCs w:val="27"/>
        </w:rPr>
        <w:t xml:space="preserve">here is a strange paradox in life: </w:t>
      </w:r>
      <w:r w:rsidR="00597BE8" w:rsidRPr="00D5041C">
        <w:rPr>
          <w:rFonts w:ascii="Times New Roman" w:hAnsi="Times New Roman" w:cs="Times New Roman"/>
          <w:sz w:val="27"/>
          <w:szCs w:val="27"/>
        </w:rPr>
        <w:t xml:space="preserve">sometimes it is easier to forgive a stranger than someone close to us. </w:t>
      </w:r>
      <w:r w:rsidR="008A1CE5" w:rsidRPr="00D5041C">
        <w:rPr>
          <w:rFonts w:ascii="Times New Roman" w:hAnsi="Times New Roman" w:cs="Times New Roman"/>
          <w:sz w:val="27"/>
          <w:szCs w:val="27"/>
        </w:rPr>
        <w:t>A careless word or misunderstanding can leave a wound that lasts for years.</w:t>
      </w:r>
      <w:r w:rsidR="008A1CE5" w:rsidRPr="00D5041C">
        <w:rPr>
          <w:rFonts w:ascii="Times New Roman" w:hAnsi="Times New Roman" w:cs="Times New Roman"/>
          <w:sz w:val="27"/>
          <w:szCs w:val="27"/>
        </w:rPr>
        <w:t xml:space="preserve"> </w:t>
      </w:r>
      <w:r w:rsidR="008A1CE5" w:rsidRPr="00D5041C">
        <w:rPr>
          <w:rFonts w:ascii="Times New Roman" w:hAnsi="Times New Roman" w:cs="Times New Roman"/>
          <w:sz w:val="27"/>
          <w:szCs w:val="27"/>
        </w:rPr>
        <w:t>We are often told,</w:t>
      </w:r>
      <w:r w:rsidR="008A1CE5" w:rsidRPr="00D5041C">
        <w:rPr>
          <w:rStyle w:val="Strong"/>
          <w:rFonts w:ascii="Times New Roman" w:eastAsiaTheme="majorEastAsia" w:hAnsi="Times New Roman" w:cs="Times New Roman"/>
          <w:sz w:val="27"/>
          <w:szCs w:val="27"/>
        </w:rPr>
        <w:t xml:space="preserve"> </w:t>
      </w:r>
      <w:r w:rsidR="00597BE8" w:rsidRPr="00D5041C">
        <w:rPr>
          <w:rStyle w:val="Strong"/>
          <w:rFonts w:ascii="Times New Roman" w:hAnsi="Times New Roman" w:cs="Times New Roman"/>
          <w:i/>
          <w:iCs/>
          <w:sz w:val="27"/>
          <w:szCs w:val="27"/>
        </w:rPr>
        <w:t>“Think before you speak.”</w:t>
      </w:r>
      <w:r w:rsidR="00597BE8" w:rsidRPr="00D5041C">
        <w:rPr>
          <w:rFonts w:ascii="Times New Roman" w:hAnsi="Times New Roman" w:cs="Times New Roman"/>
          <w:sz w:val="27"/>
          <w:szCs w:val="27"/>
        </w:rPr>
        <w:t xml:space="preserve"> But today’s Gospel takes us further. Jesus teaches us not only to think about </w:t>
      </w:r>
      <w:r w:rsidR="00597BE8" w:rsidRPr="00D5041C">
        <w:rPr>
          <w:rStyle w:val="Strong"/>
          <w:rFonts w:ascii="Times New Roman" w:hAnsi="Times New Roman" w:cs="Times New Roman"/>
          <w:sz w:val="27"/>
          <w:szCs w:val="27"/>
        </w:rPr>
        <w:t>what we say</w:t>
      </w:r>
      <w:r w:rsidR="00597BE8" w:rsidRPr="00D5041C">
        <w:rPr>
          <w:rFonts w:ascii="Times New Roman" w:hAnsi="Times New Roman" w:cs="Times New Roman"/>
          <w:sz w:val="27"/>
          <w:szCs w:val="27"/>
        </w:rPr>
        <w:t xml:space="preserve">, but also </w:t>
      </w:r>
      <w:r w:rsidR="00597BE8" w:rsidRPr="00D5041C">
        <w:rPr>
          <w:rStyle w:val="Strong"/>
          <w:rFonts w:ascii="Times New Roman" w:hAnsi="Times New Roman" w:cs="Times New Roman"/>
          <w:sz w:val="27"/>
          <w:szCs w:val="27"/>
        </w:rPr>
        <w:t>whom we say it to, how we say it, and why we say it.</w:t>
      </w:r>
      <w:r w:rsidRPr="00D5041C">
        <w:rPr>
          <w:rStyle w:val="Strong"/>
          <w:rFonts w:ascii="Times New Roman" w:eastAsiaTheme="majorEastAsia" w:hAnsi="Times New Roman" w:cs="Times New Roman"/>
          <w:sz w:val="27"/>
          <w:szCs w:val="27"/>
        </w:rPr>
        <w:t xml:space="preserve"> </w:t>
      </w:r>
      <w:r w:rsidR="00597BE8" w:rsidRPr="00D5041C">
        <w:rPr>
          <w:rFonts w:ascii="Times New Roman" w:hAnsi="Times New Roman" w:cs="Times New Roman"/>
          <w:sz w:val="27"/>
          <w:szCs w:val="27"/>
        </w:rPr>
        <w:t xml:space="preserve">When someone hurts us, </w:t>
      </w:r>
      <w:r w:rsidR="00630DFC" w:rsidRPr="00D5041C">
        <w:rPr>
          <w:rFonts w:ascii="Times New Roman" w:hAnsi="Times New Roman" w:cs="Times New Roman"/>
          <w:sz w:val="27"/>
          <w:szCs w:val="27"/>
        </w:rPr>
        <w:t xml:space="preserve">we often do one of two things: we remain silent and </w:t>
      </w:r>
      <w:r w:rsidR="00D5041C" w:rsidRPr="00D5041C">
        <w:rPr>
          <w:rFonts w:ascii="Times New Roman" w:hAnsi="Times New Roman" w:cs="Times New Roman"/>
          <w:sz w:val="27"/>
          <w:szCs w:val="27"/>
        </w:rPr>
        <w:t>let</w:t>
      </w:r>
      <w:r w:rsidR="00630DFC" w:rsidRPr="00D5041C">
        <w:rPr>
          <w:rFonts w:ascii="Times New Roman" w:hAnsi="Times New Roman" w:cs="Times New Roman"/>
          <w:sz w:val="27"/>
          <w:szCs w:val="27"/>
        </w:rPr>
        <w:t xml:space="preserve"> resentment grow, or we talk about that person </w:t>
      </w:r>
      <w:r w:rsidR="00D5041C" w:rsidRPr="00D5041C">
        <w:rPr>
          <w:rFonts w:ascii="Times New Roman" w:hAnsi="Times New Roman" w:cs="Times New Roman"/>
          <w:sz w:val="27"/>
          <w:szCs w:val="27"/>
        </w:rPr>
        <w:t>instead of talking to them</w:t>
      </w:r>
      <w:r w:rsidR="00630DFC" w:rsidRPr="00D5041C">
        <w:rPr>
          <w:rFonts w:ascii="Times New Roman" w:hAnsi="Times New Roman" w:cs="Times New Roman"/>
          <w:sz w:val="27"/>
          <w:szCs w:val="27"/>
        </w:rPr>
        <w:t xml:space="preserve">. Jesus offers another way: </w:t>
      </w:r>
      <w:r w:rsidR="00597BE8" w:rsidRPr="00D5041C">
        <w:rPr>
          <w:rStyle w:val="Strong"/>
          <w:rFonts w:ascii="Times New Roman" w:hAnsi="Times New Roman" w:cs="Times New Roman"/>
          <w:i/>
          <w:iCs/>
          <w:sz w:val="27"/>
          <w:szCs w:val="27"/>
        </w:rPr>
        <w:t>“If your brother sins against you, go and tell his fault between you and him alone.</w:t>
      </w:r>
      <w:r w:rsidRPr="00D5041C">
        <w:rPr>
          <w:rStyle w:val="Strong"/>
          <w:rFonts w:ascii="Times New Roman" w:hAnsi="Times New Roman" w:cs="Times New Roman"/>
          <w:i/>
          <w:iCs/>
          <w:sz w:val="27"/>
          <w:szCs w:val="27"/>
        </w:rPr>
        <w:t>”</w:t>
      </w:r>
      <w:r w:rsidRPr="00D5041C">
        <w:rPr>
          <w:rStyle w:val="Strong"/>
          <w:rFonts w:ascii="Times New Roman" w:eastAsiaTheme="majorEastAsia" w:hAnsi="Times New Roman" w:cs="Times New Roman"/>
          <w:sz w:val="27"/>
          <w:szCs w:val="27"/>
        </w:rPr>
        <w:t xml:space="preserve"> </w:t>
      </w:r>
      <w:r w:rsidR="00630DFC" w:rsidRPr="00D5041C">
        <w:rPr>
          <w:rStyle w:val="Strong"/>
          <w:rFonts w:ascii="Times New Roman" w:hAnsi="Times New Roman" w:cs="Times New Roman"/>
          <w:b w:val="0"/>
          <w:bCs w:val="0"/>
          <w:sz w:val="27"/>
          <w:szCs w:val="27"/>
        </w:rPr>
        <w:t>Jesus does not tell us to</w:t>
      </w:r>
      <w:r w:rsidR="00630DFC" w:rsidRPr="00D5041C">
        <w:rPr>
          <w:rStyle w:val="Strong"/>
          <w:rFonts w:ascii="Times New Roman" w:hAnsi="Times New Roman" w:cs="Times New Roman"/>
          <w:sz w:val="27"/>
          <w:szCs w:val="27"/>
        </w:rPr>
        <w:t xml:space="preserve"> talk about the person, but to talk to the person.</w:t>
      </w:r>
      <w:r w:rsidR="00630DFC" w:rsidRPr="00D5041C">
        <w:rPr>
          <w:rFonts w:ascii="Times New Roman" w:hAnsi="Times New Roman" w:cs="Times New Roman"/>
          <w:sz w:val="27"/>
          <w:szCs w:val="27"/>
        </w:rPr>
        <w:t xml:space="preserve"> And the goal is not to win an argument, but to </w:t>
      </w:r>
      <w:r w:rsidR="00630DFC" w:rsidRPr="00D5041C">
        <w:rPr>
          <w:rStyle w:val="Strong"/>
          <w:rFonts w:ascii="Times New Roman" w:hAnsi="Times New Roman" w:cs="Times New Roman"/>
          <w:sz w:val="27"/>
          <w:szCs w:val="27"/>
        </w:rPr>
        <w:t xml:space="preserve">win </w:t>
      </w:r>
      <w:r w:rsidR="0093014C" w:rsidRPr="00D5041C">
        <w:rPr>
          <w:rStyle w:val="Strong"/>
          <w:rFonts w:ascii="Times New Roman" w:eastAsiaTheme="majorEastAsia" w:hAnsi="Times New Roman" w:cs="Times New Roman"/>
          <w:sz w:val="27"/>
          <w:szCs w:val="27"/>
        </w:rPr>
        <w:t>back</w:t>
      </w:r>
      <w:r w:rsidR="00630DFC" w:rsidRPr="00D5041C">
        <w:rPr>
          <w:rStyle w:val="Strong"/>
          <w:rFonts w:ascii="Times New Roman" w:hAnsi="Times New Roman" w:cs="Times New Roman"/>
          <w:sz w:val="27"/>
          <w:szCs w:val="27"/>
        </w:rPr>
        <w:t xml:space="preserve"> </w:t>
      </w:r>
      <w:r w:rsidR="00D5041C" w:rsidRPr="00D5041C">
        <w:rPr>
          <w:rStyle w:val="Strong"/>
          <w:rFonts w:ascii="Times New Roman" w:eastAsiaTheme="majorEastAsia" w:hAnsi="Times New Roman" w:cs="Times New Roman"/>
          <w:sz w:val="27"/>
          <w:szCs w:val="27"/>
        </w:rPr>
        <w:t>a</w:t>
      </w:r>
      <w:r w:rsidR="00630DFC" w:rsidRPr="00D5041C">
        <w:rPr>
          <w:rStyle w:val="Strong"/>
          <w:rFonts w:ascii="Times New Roman" w:hAnsi="Times New Roman" w:cs="Times New Roman"/>
          <w:sz w:val="27"/>
          <w:szCs w:val="27"/>
        </w:rPr>
        <w:t xml:space="preserve"> brother</w:t>
      </w:r>
      <w:r w:rsidR="0093014C" w:rsidRPr="00D5041C">
        <w:rPr>
          <w:rStyle w:val="Strong"/>
          <w:rFonts w:ascii="Times New Roman" w:eastAsiaTheme="majorEastAsia" w:hAnsi="Times New Roman" w:cs="Times New Roman"/>
          <w:sz w:val="27"/>
          <w:szCs w:val="27"/>
        </w:rPr>
        <w:t xml:space="preserve"> or sister.</w:t>
      </w:r>
      <w:r w:rsidR="00630DFC" w:rsidRPr="00D5041C">
        <w:rPr>
          <w:rStyle w:val="Strong"/>
          <w:rFonts w:ascii="Times New Roman" w:eastAsiaTheme="majorEastAsia" w:hAnsi="Times New Roman" w:cs="Times New Roman"/>
          <w:sz w:val="27"/>
          <w:szCs w:val="27"/>
        </w:rPr>
        <w:t xml:space="preserve"> </w:t>
      </w:r>
      <w:proofErr w:type="gramStart"/>
      <w:r w:rsidR="00630DFC" w:rsidRPr="00D5041C">
        <w:rPr>
          <w:rFonts w:ascii="Times New Roman" w:hAnsi="Times New Roman" w:cs="Times New Roman"/>
          <w:sz w:val="27"/>
          <w:szCs w:val="27"/>
        </w:rPr>
        <w:t>So</w:t>
      </w:r>
      <w:proofErr w:type="gramEnd"/>
      <w:r w:rsidR="00630DFC" w:rsidRPr="00D5041C">
        <w:rPr>
          <w:rFonts w:ascii="Times New Roman" w:hAnsi="Times New Roman" w:cs="Times New Roman"/>
          <w:sz w:val="27"/>
          <w:szCs w:val="27"/>
        </w:rPr>
        <w:t xml:space="preserve"> today’s readings invite us to consider three questions: </w:t>
      </w:r>
      <w:r w:rsidR="00630DFC" w:rsidRPr="00D5041C">
        <w:rPr>
          <w:rStyle w:val="Strong"/>
          <w:rFonts w:ascii="Times New Roman" w:hAnsi="Times New Roman" w:cs="Times New Roman"/>
          <w:sz w:val="27"/>
          <w:szCs w:val="27"/>
        </w:rPr>
        <w:t>Why should we speak? How should we speak? And what are we trying to achieve?</w:t>
      </w:r>
    </w:p>
    <w:p w14:paraId="77093C5E" w14:textId="41FD851E" w:rsidR="00665DC1" w:rsidRPr="00D5041C" w:rsidRDefault="00630DFC" w:rsidP="00D5041C">
      <w:pPr>
        <w:pStyle w:val="isselectedend"/>
        <w:spacing w:before="80" w:beforeAutospacing="0" w:after="80" w:afterAutospacing="0"/>
        <w:ind w:firstLine="425"/>
        <w:jc w:val="both"/>
        <w:rPr>
          <w:sz w:val="27"/>
          <w:szCs w:val="27"/>
        </w:rPr>
      </w:pPr>
      <w:r w:rsidRPr="00D5041C">
        <w:rPr>
          <w:b/>
          <w:bCs/>
          <w:sz w:val="27"/>
          <w:szCs w:val="27"/>
        </w:rPr>
        <w:t>First, why should we speak?</w:t>
      </w:r>
      <w:r w:rsidRPr="00D5041C">
        <w:rPr>
          <w:sz w:val="27"/>
          <w:szCs w:val="27"/>
        </w:rPr>
        <w:t xml:space="preserve"> </w:t>
      </w:r>
      <w:r w:rsidRPr="00D5041C">
        <w:rPr>
          <w:sz w:val="27"/>
          <w:szCs w:val="27"/>
        </w:rPr>
        <w:t xml:space="preserve">Because </w:t>
      </w:r>
      <w:r w:rsidRPr="00D5041C">
        <w:rPr>
          <w:rStyle w:val="Strong"/>
          <w:rFonts w:eastAsiaTheme="majorEastAsia"/>
          <w:sz w:val="27"/>
          <w:szCs w:val="27"/>
        </w:rPr>
        <w:t>love does not mean indifference; love means taking responsibility for one another.</w:t>
      </w:r>
      <w:r w:rsidR="00597BE8" w:rsidRPr="00D5041C">
        <w:rPr>
          <w:sz w:val="27"/>
          <w:szCs w:val="27"/>
        </w:rPr>
        <w:t xml:space="preserve"> In the first reading, </w:t>
      </w:r>
      <w:r w:rsidR="009E49C2" w:rsidRPr="00D5041C">
        <w:rPr>
          <w:sz w:val="27"/>
          <w:szCs w:val="27"/>
        </w:rPr>
        <w:t xml:space="preserve">God </w:t>
      </w:r>
      <w:r w:rsidR="0093014C" w:rsidRPr="00D5041C">
        <w:rPr>
          <w:sz w:val="27"/>
          <w:szCs w:val="27"/>
        </w:rPr>
        <w:t>tells</w:t>
      </w:r>
      <w:r w:rsidR="009E49C2" w:rsidRPr="00D5041C">
        <w:rPr>
          <w:sz w:val="27"/>
          <w:szCs w:val="27"/>
        </w:rPr>
        <w:t xml:space="preserve"> Ezekiel: </w:t>
      </w:r>
      <w:r w:rsidR="009E49C2" w:rsidRPr="00D5041C">
        <w:rPr>
          <w:rStyle w:val="Strong"/>
          <w:rFonts w:eastAsiaTheme="majorEastAsia"/>
          <w:i/>
          <w:iCs/>
          <w:sz w:val="27"/>
          <w:szCs w:val="27"/>
        </w:rPr>
        <w:t>“I have appointed you as a watchman for the house of Israel.”</w:t>
      </w:r>
      <w:r w:rsidR="009E49C2" w:rsidRPr="00D5041C">
        <w:rPr>
          <w:sz w:val="27"/>
          <w:szCs w:val="27"/>
        </w:rPr>
        <w:t xml:space="preserve"> A watchman cannot see danger approaching and remain silent. In the same way, love sometimes requires us to speak when we see </w:t>
      </w:r>
      <w:r w:rsidR="00D5041C" w:rsidRPr="00D5041C">
        <w:rPr>
          <w:sz w:val="27"/>
          <w:szCs w:val="27"/>
        </w:rPr>
        <w:t>someone</w:t>
      </w:r>
      <w:r w:rsidR="009E49C2" w:rsidRPr="00D5041C">
        <w:rPr>
          <w:sz w:val="27"/>
          <w:szCs w:val="27"/>
        </w:rPr>
        <w:t xml:space="preserve"> going down the wrong path.</w:t>
      </w:r>
      <w:r w:rsidR="009E49C2" w:rsidRPr="00D5041C">
        <w:rPr>
          <w:sz w:val="27"/>
          <w:szCs w:val="27"/>
        </w:rPr>
        <w:t xml:space="preserve"> </w:t>
      </w:r>
      <w:r w:rsidR="00665DC1" w:rsidRPr="00D5041C">
        <w:rPr>
          <w:sz w:val="27"/>
          <w:szCs w:val="27"/>
        </w:rPr>
        <w:t xml:space="preserve">When God asked Cain, </w:t>
      </w:r>
      <w:r w:rsidR="00665DC1" w:rsidRPr="00D5041C">
        <w:rPr>
          <w:rStyle w:val="Emphasis"/>
          <w:rFonts w:eastAsiaTheme="majorEastAsia"/>
          <w:sz w:val="27"/>
          <w:szCs w:val="27"/>
        </w:rPr>
        <w:t>“Where is your brother Abel?”</w:t>
      </w:r>
      <w:r w:rsidR="00665DC1" w:rsidRPr="00D5041C">
        <w:rPr>
          <w:sz w:val="27"/>
          <w:szCs w:val="27"/>
        </w:rPr>
        <w:t xml:space="preserve"> Cain replied, </w:t>
      </w:r>
      <w:r w:rsidR="00665DC1" w:rsidRPr="00D5041C">
        <w:rPr>
          <w:rStyle w:val="Emphasis"/>
          <w:rFonts w:eastAsiaTheme="majorEastAsia"/>
          <w:sz w:val="27"/>
          <w:szCs w:val="27"/>
        </w:rPr>
        <w:t>“Am I my brother’s keeper?”</w:t>
      </w:r>
      <w:r w:rsidR="00665DC1" w:rsidRPr="00D5041C">
        <w:rPr>
          <w:sz w:val="27"/>
          <w:szCs w:val="27"/>
        </w:rPr>
        <w:t xml:space="preserve"> (Gen 4:9). That question still echoes today</w:t>
      </w:r>
      <w:r w:rsidR="009E49C2" w:rsidRPr="00D5041C">
        <w:rPr>
          <w:sz w:val="27"/>
          <w:szCs w:val="27"/>
        </w:rPr>
        <w:t xml:space="preserve">. </w:t>
      </w:r>
      <w:r w:rsidR="00665DC1" w:rsidRPr="00D5041C">
        <w:rPr>
          <w:sz w:val="27"/>
          <w:szCs w:val="27"/>
        </w:rPr>
        <w:t xml:space="preserve">The Gospel answers: </w:t>
      </w:r>
      <w:r w:rsidR="00665DC1" w:rsidRPr="00D5041C">
        <w:rPr>
          <w:rStyle w:val="Strong"/>
          <w:rFonts w:eastAsiaTheme="majorEastAsia"/>
          <w:sz w:val="27"/>
          <w:szCs w:val="27"/>
        </w:rPr>
        <w:t>Yes.</w:t>
      </w:r>
      <w:r w:rsidR="00665DC1" w:rsidRPr="00D5041C">
        <w:rPr>
          <w:rStyle w:val="Strong"/>
          <w:rFonts w:eastAsiaTheme="majorEastAsia"/>
          <w:sz w:val="27"/>
          <w:szCs w:val="27"/>
        </w:rPr>
        <w:t xml:space="preserve"> </w:t>
      </w:r>
      <w:r w:rsidR="00665DC1" w:rsidRPr="00D5041C">
        <w:rPr>
          <w:sz w:val="27"/>
          <w:szCs w:val="27"/>
        </w:rPr>
        <w:t>We belong to one another in the Body of Christ</w:t>
      </w:r>
      <w:r w:rsidR="0093014C" w:rsidRPr="00D5041C">
        <w:rPr>
          <w:sz w:val="27"/>
          <w:szCs w:val="27"/>
        </w:rPr>
        <w:t>.</w:t>
      </w:r>
      <w:r w:rsidR="00665DC1" w:rsidRPr="00D5041C">
        <w:rPr>
          <w:sz w:val="27"/>
          <w:szCs w:val="27"/>
        </w:rPr>
        <w:t xml:space="preserve"> </w:t>
      </w:r>
      <w:r w:rsidR="00597BE8" w:rsidRPr="00D5041C">
        <w:rPr>
          <w:sz w:val="27"/>
          <w:szCs w:val="27"/>
        </w:rPr>
        <w:t xml:space="preserve">As St. Paul </w:t>
      </w:r>
      <w:r w:rsidR="009E49C2" w:rsidRPr="00D5041C">
        <w:rPr>
          <w:sz w:val="27"/>
          <w:szCs w:val="27"/>
        </w:rPr>
        <w:t>says,</w:t>
      </w:r>
      <w:r w:rsidR="009E49C2" w:rsidRPr="00D5041C">
        <w:rPr>
          <w:rStyle w:val="Strong"/>
          <w:rFonts w:eastAsiaTheme="majorEastAsia"/>
          <w:sz w:val="27"/>
          <w:szCs w:val="27"/>
        </w:rPr>
        <w:t xml:space="preserve"> </w:t>
      </w:r>
      <w:r w:rsidR="00597BE8" w:rsidRPr="00D5041C">
        <w:rPr>
          <w:rStyle w:val="Strong"/>
          <w:rFonts w:eastAsiaTheme="majorEastAsia"/>
          <w:i/>
          <w:iCs/>
          <w:sz w:val="27"/>
          <w:szCs w:val="27"/>
        </w:rPr>
        <w:t>“If one part suffers, all the parts suffer with it”</w:t>
      </w:r>
      <w:r w:rsidR="00597BE8" w:rsidRPr="00D5041C">
        <w:rPr>
          <w:sz w:val="27"/>
          <w:szCs w:val="27"/>
        </w:rPr>
        <w:t xml:space="preserve"> (1 Cor 12:26). </w:t>
      </w:r>
      <w:r w:rsidR="009E49C2" w:rsidRPr="00D5041C">
        <w:rPr>
          <w:sz w:val="27"/>
          <w:szCs w:val="27"/>
        </w:rPr>
        <w:t xml:space="preserve">Christian responsibility does not mean standing above someone in judgment. </w:t>
      </w:r>
      <w:r w:rsidR="009E49C2" w:rsidRPr="00D5041C">
        <w:rPr>
          <w:rStyle w:val="Strong"/>
          <w:rFonts w:eastAsiaTheme="majorEastAsia"/>
          <w:sz w:val="27"/>
          <w:szCs w:val="27"/>
        </w:rPr>
        <w:t xml:space="preserve">We speak because we care. We do not condemn </w:t>
      </w:r>
      <w:r w:rsidR="0093014C" w:rsidRPr="00D5041C">
        <w:rPr>
          <w:rStyle w:val="Strong"/>
          <w:rFonts w:eastAsiaTheme="majorEastAsia"/>
          <w:sz w:val="27"/>
          <w:szCs w:val="27"/>
        </w:rPr>
        <w:t>those</w:t>
      </w:r>
      <w:r w:rsidR="009E49C2" w:rsidRPr="00D5041C">
        <w:rPr>
          <w:rStyle w:val="Strong"/>
          <w:rFonts w:eastAsiaTheme="majorEastAsia"/>
          <w:sz w:val="27"/>
          <w:szCs w:val="27"/>
        </w:rPr>
        <w:t xml:space="preserve"> who has lost the way; we help them find the way home.</w:t>
      </w:r>
    </w:p>
    <w:p w14:paraId="650AB737" w14:textId="3F82B5F0" w:rsidR="00665DC1" w:rsidRPr="00D5041C" w:rsidRDefault="009E49C2" w:rsidP="00D5041C">
      <w:pPr>
        <w:pStyle w:val="isselectedend"/>
        <w:spacing w:before="80" w:beforeAutospacing="0" w:after="80" w:afterAutospacing="0"/>
        <w:ind w:firstLine="425"/>
        <w:jc w:val="both"/>
        <w:rPr>
          <w:sz w:val="27"/>
          <w:szCs w:val="27"/>
        </w:rPr>
      </w:pPr>
      <w:r w:rsidRPr="00D5041C">
        <w:rPr>
          <w:sz w:val="27"/>
          <w:szCs w:val="27"/>
        </w:rPr>
        <w:t xml:space="preserve">Speaking up is not enough; </w:t>
      </w:r>
      <w:r w:rsidRPr="00D5041C">
        <w:rPr>
          <w:rStyle w:val="Strong"/>
          <w:rFonts w:eastAsiaTheme="majorEastAsia"/>
          <w:sz w:val="27"/>
          <w:szCs w:val="27"/>
        </w:rPr>
        <w:t xml:space="preserve">what matters is how we </w:t>
      </w:r>
      <w:r w:rsidR="0093014C" w:rsidRPr="00D5041C">
        <w:rPr>
          <w:rStyle w:val="Strong"/>
          <w:rFonts w:eastAsiaTheme="majorEastAsia"/>
          <w:sz w:val="27"/>
          <w:szCs w:val="27"/>
        </w:rPr>
        <w:t xml:space="preserve">should </w:t>
      </w:r>
      <w:r w:rsidRPr="00D5041C">
        <w:rPr>
          <w:rStyle w:val="Strong"/>
          <w:rFonts w:eastAsiaTheme="majorEastAsia"/>
          <w:sz w:val="27"/>
          <w:szCs w:val="27"/>
        </w:rPr>
        <w:t>speak.</w:t>
      </w:r>
      <w:r w:rsidRPr="00D5041C">
        <w:rPr>
          <w:sz w:val="27"/>
          <w:szCs w:val="27"/>
        </w:rPr>
        <w:t xml:space="preserve"> Even the truth, spoken without love, can wound deeply. Saint Paul </w:t>
      </w:r>
      <w:r w:rsidR="0093014C" w:rsidRPr="00D5041C">
        <w:rPr>
          <w:sz w:val="27"/>
          <w:szCs w:val="27"/>
        </w:rPr>
        <w:t xml:space="preserve">urges us to </w:t>
      </w:r>
      <w:r w:rsidR="0093014C" w:rsidRPr="00D5041C">
        <w:rPr>
          <w:rStyle w:val="Strong"/>
          <w:rFonts w:eastAsiaTheme="majorEastAsia"/>
          <w:sz w:val="27"/>
          <w:szCs w:val="27"/>
        </w:rPr>
        <w:t>“speak the truth in love”</w:t>
      </w:r>
      <w:r w:rsidR="0093014C" w:rsidRPr="00D5041C">
        <w:rPr>
          <w:sz w:val="27"/>
          <w:szCs w:val="27"/>
        </w:rPr>
        <w:t xml:space="preserve"> (Eph 4:15). </w:t>
      </w:r>
      <w:r w:rsidR="0093014C" w:rsidRPr="00D5041C">
        <w:rPr>
          <w:rStyle w:val="Strong"/>
          <w:rFonts w:eastAsiaTheme="majorEastAsia"/>
          <w:sz w:val="27"/>
          <w:szCs w:val="27"/>
        </w:rPr>
        <w:t>Love without truth can become indulgence; truth without love can become condemnation.</w:t>
      </w:r>
      <w:r w:rsidR="00597BE8" w:rsidRPr="00D5041C">
        <w:rPr>
          <w:sz w:val="27"/>
          <w:szCs w:val="27"/>
        </w:rPr>
        <w:t xml:space="preserve"> </w:t>
      </w:r>
      <w:r w:rsidR="00665DC1" w:rsidRPr="00D5041C">
        <w:rPr>
          <w:sz w:val="27"/>
          <w:szCs w:val="27"/>
        </w:rPr>
        <w:t xml:space="preserve">That is why Jesus says: </w:t>
      </w:r>
      <w:r w:rsidR="00665DC1" w:rsidRPr="00D5041C">
        <w:rPr>
          <w:rStyle w:val="Emphasis"/>
          <w:rFonts w:eastAsiaTheme="majorEastAsia"/>
          <w:sz w:val="27"/>
          <w:szCs w:val="27"/>
        </w:rPr>
        <w:t>“</w:t>
      </w:r>
      <w:r w:rsidRPr="00D5041C">
        <w:rPr>
          <w:rStyle w:val="Emphasis"/>
          <w:rFonts w:eastAsiaTheme="majorEastAsia"/>
          <w:sz w:val="27"/>
          <w:szCs w:val="27"/>
        </w:rPr>
        <w:t>Tell</w:t>
      </w:r>
      <w:r w:rsidR="00665DC1" w:rsidRPr="00D5041C">
        <w:rPr>
          <w:rStyle w:val="Emphasis"/>
          <w:rFonts w:eastAsiaTheme="majorEastAsia"/>
          <w:sz w:val="27"/>
          <w:szCs w:val="27"/>
        </w:rPr>
        <w:t xml:space="preserve"> </w:t>
      </w:r>
      <w:proofErr w:type="gramStart"/>
      <w:r w:rsidR="005B721E" w:rsidRPr="00D5041C">
        <w:rPr>
          <w:rStyle w:val="Emphasis"/>
          <w:rFonts w:eastAsiaTheme="majorEastAsia"/>
          <w:sz w:val="27"/>
          <w:szCs w:val="27"/>
        </w:rPr>
        <w:t>him</w:t>
      </w:r>
      <w:proofErr w:type="gramEnd"/>
      <w:r w:rsidR="005B721E" w:rsidRPr="00D5041C">
        <w:rPr>
          <w:rStyle w:val="Emphasis"/>
          <w:rFonts w:eastAsiaTheme="majorEastAsia"/>
          <w:sz w:val="27"/>
          <w:szCs w:val="27"/>
        </w:rPr>
        <w:t xml:space="preserve"> </w:t>
      </w:r>
      <w:r w:rsidR="00665DC1" w:rsidRPr="00D5041C">
        <w:rPr>
          <w:rStyle w:val="Emphasis"/>
          <w:rFonts w:eastAsiaTheme="majorEastAsia"/>
          <w:sz w:val="27"/>
          <w:szCs w:val="27"/>
        </w:rPr>
        <w:t>his fault between you and him alone.”</w:t>
      </w:r>
      <w:r w:rsidR="00665DC1" w:rsidRPr="00D5041C">
        <w:rPr>
          <w:sz w:val="27"/>
          <w:szCs w:val="27"/>
        </w:rPr>
        <w:t xml:space="preserve"> Why privately? </w:t>
      </w:r>
      <w:r w:rsidRPr="00D5041C">
        <w:rPr>
          <w:sz w:val="27"/>
          <w:szCs w:val="27"/>
        </w:rPr>
        <w:t>Because love protects the dignity of the other person. Their mistake should not become a subject of gossip, but an opportunity for conversion and reconciliation.</w:t>
      </w:r>
      <w:r w:rsidRPr="00D5041C">
        <w:rPr>
          <w:sz w:val="27"/>
          <w:szCs w:val="27"/>
        </w:rPr>
        <w:t xml:space="preserve"> </w:t>
      </w:r>
      <w:r w:rsidRPr="00D5041C">
        <w:rPr>
          <w:sz w:val="27"/>
          <w:szCs w:val="27"/>
        </w:rPr>
        <w:t xml:space="preserve">This is especially important today, when a careless comment or social-media post can spread quickly and cause lasting harm. Before speaking about someone, we should ask: </w:t>
      </w:r>
      <w:r w:rsidRPr="00D5041C">
        <w:rPr>
          <w:rStyle w:val="Strong"/>
          <w:rFonts w:eastAsiaTheme="majorEastAsia"/>
          <w:sz w:val="27"/>
          <w:szCs w:val="27"/>
        </w:rPr>
        <w:t>Have I first spoken to them?</w:t>
      </w:r>
      <w:r w:rsidR="00597BE8" w:rsidRPr="00D5041C">
        <w:rPr>
          <w:sz w:val="27"/>
          <w:szCs w:val="27"/>
        </w:rPr>
        <w:t xml:space="preserve"> </w:t>
      </w:r>
      <w:r w:rsidRPr="00D5041C">
        <w:rPr>
          <w:sz w:val="27"/>
          <w:szCs w:val="27"/>
        </w:rPr>
        <w:t xml:space="preserve">Of course, not every fault requires confrontation. Sometimes love means letting small things go; at other times, love requires us to speak. </w:t>
      </w:r>
      <w:r w:rsidRPr="00D5041C">
        <w:rPr>
          <w:rStyle w:val="Strong"/>
          <w:rFonts w:eastAsiaTheme="majorEastAsia"/>
          <w:sz w:val="27"/>
          <w:szCs w:val="27"/>
        </w:rPr>
        <w:t>Wisdom is knowing the difference.</w:t>
      </w:r>
      <w:r w:rsidR="00665DC1" w:rsidRPr="00D5041C">
        <w:rPr>
          <w:sz w:val="27"/>
          <w:szCs w:val="27"/>
        </w:rPr>
        <w:t xml:space="preserve"> </w:t>
      </w:r>
      <w:r w:rsidR="00597BE8" w:rsidRPr="00D5041C">
        <w:rPr>
          <w:sz w:val="27"/>
          <w:szCs w:val="27"/>
        </w:rPr>
        <w:t xml:space="preserve">Christian correction, therefore, </w:t>
      </w:r>
      <w:r w:rsidRPr="00D5041C">
        <w:rPr>
          <w:sz w:val="27"/>
          <w:szCs w:val="27"/>
        </w:rPr>
        <w:t xml:space="preserve">means </w:t>
      </w:r>
      <w:r w:rsidRPr="00D5041C">
        <w:rPr>
          <w:rStyle w:val="Strong"/>
          <w:rFonts w:eastAsiaTheme="majorEastAsia"/>
          <w:sz w:val="27"/>
          <w:szCs w:val="27"/>
        </w:rPr>
        <w:t>speaking the truth with love and correcting with humility.</w:t>
      </w:r>
    </w:p>
    <w:p w14:paraId="21C6E119" w14:textId="0AAED6D0" w:rsidR="00665DC1" w:rsidRPr="00D5041C" w:rsidRDefault="00630DFC" w:rsidP="00D5041C">
      <w:pPr>
        <w:pStyle w:val="isselectedend"/>
        <w:spacing w:before="80" w:beforeAutospacing="0" w:after="80" w:afterAutospacing="0"/>
        <w:ind w:firstLine="425"/>
        <w:jc w:val="both"/>
        <w:rPr>
          <w:sz w:val="27"/>
          <w:szCs w:val="27"/>
        </w:rPr>
      </w:pPr>
      <w:r w:rsidRPr="00D5041C">
        <w:rPr>
          <w:sz w:val="27"/>
          <w:szCs w:val="27"/>
        </w:rPr>
        <w:t xml:space="preserve">Even after </w:t>
      </w:r>
      <w:r w:rsidR="005B721E" w:rsidRPr="00D5041C">
        <w:rPr>
          <w:sz w:val="27"/>
          <w:szCs w:val="27"/>
        </w:rPr>
        <w:t>speaking</w:t>
      </w:r>
      <w:r w:rsidRPr="00D5041C">
        <w:rPr>
          <w:sz w:val="27"/>
          <w:szCs w:val="27"/>
        </w:rPr>
        <w:t xml:space="preserve"> the truth in love, we must ask one final question: </w:t>
      </w:r>
      <w:r w:rsidR="005B721E" w:rsidRPr="00D5041C">
        <w:rPr>
          <w:b/>
          <w:bCs/>
          <w:sz w:val="27"/>
          <w:szCs w:val="27"/>
        </w:rPr>
        <w:t>what are we trying to achieve?</w:t>
      </w:r>
      <w:r w:rsidRPr="00D5041C">
        <w:rPr>
          <w:sz w:val="27"/>
          <w:szCs w:val="27"/>
        </w:rPr>
        <w:t xml:space="preserve"> </w:t>
      </w:r>
      <w:r w:rsidR="009E49C2" w:rsidRPr="00D5041C">
        <w:rPr>
          <w:sz w:val="27"/>
          <w:szCs w:val="27"/>
        </w:rPr>
        <w:t xml:space="preserve">Jesus </w:t>
      </w:r>
      <w:r w:rsidR="005B721E" w:rsidRPr="00D5041C">
        <w:rPr>
          <w:sz w:val="27"/>
          <w:szCs w:val="27"/>
        </w:rPr>
        <w:t>answers</w:t>
      </w:r>
      <w:r w:rsidR="009E49C2" w:rsidRPr="00D5041C">
        <w:rPr>
          <w:sz w:val="27"/>
          <w:szCs w:val="27"/>
        </w:rPr>
        <w:t xml:space="preserve">: </w:t>
      </w:r>
      <w:r w:rsidR="009E49C2" w:rsidRPr="00D5041C">
        <w:rPr>
          <w:rStyle w:val="Strong"/>
          <w:rFonts w:eastAsiaTheme="majorEastAsia"/>
          <w:i/>
          <w:iCs/>
          <w:sz w:val="27"/>
          <w:szCs w:val="27"/>
        </w:rPr>
        <w:t>“If he listens to you, you have won over your brother.”</w:t>
      </w:r>
      <w:r w:rsidRPr="00D5041C">
        <w:rPr>
          <w:rStyle w:val="Strong"/>
          <w:rFonts w:eastAsiaTheme="majorEastAsia"/>
          <w:sz w:val="27"/>
          <w:szCs w:val="27"/>
        </w:rPr>
        <w:t xml:space="preserve"> </w:t>
      </w:r>
      <w:r w:rsidRPr="00D5041C">
        <w:rPr>
          <w:sz w:val="27"/>
          <w:szCs w:val="27"/>
        </w:rPr>
        <w:t xml:space="preserve">When conflict arises, </w:t>
      </w:r>
      <w:r w:rsidR="009E49C2" w:rsidRPr="00D5041C">
        <w:rPr>
          <w:sz w:val="27"/>
          <w:szCs w:val="27"/>
        </w:rPr>
        <w:t xml:space="preserve">we often ask, </w:t>
      </w:r>
      <w:proofErr w:type="gramStart"/>
      <w:r w:rsidR="009E49C2" w:rsidRPr="00D5041C">
        <w:rPr>
          <w:rStyle w:val="Emphasis"/>
          <w:rFonts w:eastAsiaTheme="majorEastAsia"/>
          <w:sz w:val="27"/>
          <w:szCs w:val="27"/>
        </w:rPr>
        <w:t>Who</w:t>
      </w:r>
      <w:proofErr w:type="gramEnd"/>
      <w:r w:rsidR="009E49C2" w:rsidRPr="00D5041C">
        <w:rPr>
          <w:rStyle w:val="Emphasis"/>
          <w:rFonts w:eastAsiaTheme="majorEastAsia"/>
          <w:sz w:val="27"/>
          <w:szCs w:val="27"/>
        </w:rPr>
        <w:t xml:space="preserve"> is right? Who is wrong?</w:t>
      </w:r>
      <w:r w:rsidR="009E49C2" w:rsidRPr="00D5041C">
        <w:rPr>
          <w:sz w:val="27"/>
          <w:szCs w:val="27"/>
        </w:rPr>
        <w:t xml:space="preserve"> But Jesus asks a more important question: </w:t>
      </w:r>
      <w:r w:rsidR="009E49C2" w:rsidRPr="00D5041C">
        <w:rPr>
          <w:rStyle w:val="Strong"/>
          <w:rFonts w:eastAsiaTheme="majorEastAsia"/>
          <w:sz w:val="27"/>
          <w:szCs w:val="27"/>
        </w:rPr>
        <w:t>When the argument is over, do I still have my brother or sister?</w:t>
      </w:r>
      <w:r w:rsidRPr="00D5041C">
        <w:rPr>
          <w:sz w:val="27"/>
          <w:szCs w:val="27"/>
        </w:rPr>
        <w:t xml:space="preserve"> </w:t>
      </w:r>
      <w:r w:rsidR="009E49C2" w:rsidRPr="00D5041C">
        <w:rPr>
          <w:sz w:val="27"/>
          <w:szCs w:val="27"/>
        </w:rPr>
        <w:t xml:space="preserve">We can win an argument </w:t>
      </w:r>
      <w:r w:rsidR="008A1CE5" w:rsidRPr="00D5041C">
        <w:rPr>
          <w:sz w:val="27"/>
          <w:szCs w:val="27"/>
        </w:rPr>
        <w:t xml:space="preserve">but </w:t>
      </w:r>
      <w:r w:rsidR="009E49C2" w:rsidRPr="00D5041C">
        <w:rPr>
          <w:sz w:val="27"/>
          <w:szCs w:val="27"/>
        </w:rPr>
        <w:t>still lose a</w:t>
      </w:r>
      <w:r w:rsidR="008A1CE5" w:rsidRPr="00D5041C">
        <w:rPr>
          <w:sz w:val="27"/>
          <w:szCs w:val="27"/>
        </w:rPr>
        <w:t xml:space="preserve"> person and a</w:t>
      </w:r>
      <w:r w:rsidR="009E49C2" w:rsidRPr="00D5041C">
        <w:rPr>
          <w:sz w:val="27"/>
          <w:szCs w:val="27"/>
        </w:rPr>
        <w:t xml:space="preserve"> relationship. </w:t>
      </w:r>
      <w:r w:rsidR="009E49C2" w:rsidRPr="00D5041C">
        <w:rPr>
          <w:rStyle w:val="Strong"/>
          <w:rFonts w:eastAsiaTheme="majorEastAsia"/>
          <w:sz w:val="27"/>
          <w:szCs w:val="27"/>
        </w:rPr>
        <w:t>That is not a Gospel victory.</w:t>
      </w:r>
      <w:r w:rsidR="00665DC1" w:rsidRPr="00D5041C">
        <w:rPr>
          <w:rStyle w:val="Strong"/>
          <w:rFonts w:eastAsiaTheme="majorEastAsia"/>
          <w:sz w:val="27"/>
          <w:szCs w:val="27"/>
        </w:rPr>
        <w:t xml:space="preserve"> </w:t>
      </w:r>
      <w:r w:rsidR="009E49C2" w:rsidRPr="00D5041C">
        <w:rPr>
          <w:sz w:val="27"/>
          <w:szCs w:val="27"/>
        </w:rPr>
        <w:t xml:space="preserve">That is why Jesus proceeds step by step: first speak privately; then, if necessary, bring one or two others; only afterward involve the wider community. Every step has the same purpose: </w:t>
      </w:r>
      <w:r w:rsidR="009E49C2" w:rsidRPr="00D5041C">
        <w:rPr>
          <w:rStyle w:val="Strong"/>
          <w:rFonts w:eastAsiaTheme="majorEastAsia"/>
          <w:sz w:val="27"/>
          <w:szCs w:val="27"/>
        </w:rPr>
        <w:t>to reconcile, not to condemn; to win back, not to push away.</w:t>
      </w:r>
      <w:r w:rsidRPr="00D5041C">
        <w:rPr>
          <w:rStyle w:val="Strong"/>
          <w:rFonts w:eastAsiaTheme="majorEastAsia"/>
          <w:sz w:val="27"/>
          <w:szCs w:val="27"/>
        </w:rPr>
        <w:t xml:space="preserve"> </w:t>
      </w:r>
      <w:r w:rsidR="009E49C2" w:rsidRPr="00D5041C">
        <w:rPr>
          <w:sz w:val="27"/>
          <w:szCs w:val="27"/>
        </w:rPr>
        <w:t>Sometimes th</w:t>
      </w:r>
      <w:r w:rsidR="008A1CE5" w:rsidRPr="00D5041C">
        <w:rPr>
          <w:sz w:val="27"/>
          <w:szCs w:val="27"/>
        </w:rPr>
        <w:t>is</w:t>
      </w:r>
      <w:r w:rsidR="009E49C2" w:rsidRPr="00D5041C">
        <w:rPr>
          <w:sz w:val="27"/>
          <w:szCs w:val="27"/>
        </w:rPr>
        <w:t xml:space="preserve"> requires us to let go of our pride </w:t>
      </w:r>
      <w:proofErr w:type="gramStart"/>
      <w:r w:rsidR="009E49C2" w:rsidRPr="00D5041C">
        <w:rPr>
          <w:sz w:val="27"/>
          <w:szCs w:val="27"/>
        </w:rPr>
        <w:t>in order to</w:t>
      </w:r>
      <w:proofErr w:type="gramEnd"/>
      <w:r w:rsidR="009E49C2" w:rsidRPr="00D5041C">
        <w:rPr>
          <w:sz w:val="27"/>
          <w:szCs w:val="27"/>
        </w:rPr>
        <w:t xml:space="preserve"> make peace, control our anger </w:t>
      </w:r>
      <w:proofErr w:type="gramStart"/>
      <w:r w:rsidR="009E49C2" w:rsidRPr="00D5041C">
        <w:rPr>
          <w:sz w:val="27"/>
          <w:szCs w:val="27"/>
        </w:rPr>
        <w:t>in order to</w:t>
      </w:r>
      <w:proofErr w:type="gramEnd"/>
      <w:r w:rsidR="009E49C2" w:rsidRPr="00D5041C">
        <w:rPr>
          <w:sz w:val="27"/>
          <w:szCs w:val="27"/>
        </w:rPr>
        <w:t xml:space="preserve"> listen, and give up our need to win </w:t>
      </w:r>
      <w:proofErr w:type="gramStart"/>
      <w:r w:rsidR="009E49C2" w:rsidRPr="00D5041C">
        <w:rPr>
          <w:sz w:val="27"/>
          <w:szCs w:val="27"/>
        </w:rPr>
        <w:t>in order to</w:t>
      </w:r>
      <w:proofErr w:type="gramEnd"/>
      <w:r w:rsidR="009E49C2" w:rsidRPr="00D5041C">
        <w:rPr>
          <w:sz w:val="27"/>
          <w:szCs w:val="27"/>
        </w:rPr>
        <w:t xml:space="preserve"> save a relationship. </w:t>
      </w:r>
      <w:r w:rsidR="009E49C2" w:rsidRPr="00D5041C">
        <w:rPr>
          <w:rStyle w:val="Strong"/>
          <w:rFonts w:eastAsiaTheme="majorEastAsia"/>
          <w:sz w:val="27"/>
          <w:szCs w:val="27"/>
        </w:rPr>
        <w:t>We make our ego smaller so that love has room to heal what has been wounded.</w:t>
      </w:r>
    </w:p>
    <w:p w14:paraId="7AA6A53E" w14:textId="6587CDDB" w:rsidR="00665DC1" w:rsidRPr="00D5041C" w:rsidRDefault="00665DC1" w:rsidP="00D5041C">
      <w:pPr>
        <w:pStyle w:val="isselectedend"/>
        <w:spacing w:before="80" w:beforeAutospacing="0" w:after="80" w:afterAutospacing="0"/>
        <w:ind w:firstLine="425"/>
        <w:jc w:val="both"/>
        <w:rPr>
          <w:sz w:val="27"/>
          <w:szCs w:val="27"/>
        </w:rPr>
      </w:pPr>
      <w:r w:rsidRPr="00D5041C">
        <w:rPr>
          <w:sz w:val="27"/>
          <w:szCs w:val="27"/>
        </w:rPr>
        <w:t xml:space="preserve">Dear brothers and sisters, </w:t>
      </w:r>
      <w:r w:rsidR="009E49C2" w:rsidRPr="00D5041C">
        <w:rPr>
          <w:sz w:val="27"/>
          <w:szCs w:val="27"/>
        </w:rPr>
        <w:t xml:space="preserve">today </w:t>
      </w:r>
      <w:r w:rsidR="009E49C2" w:rsidRPr="00D5041C">
        <w:rPr>
          <w:sz w:val="27"/>
          <w:szCs w:val="27"/>
        </w:rPr>
        <w:t xml:space="preserve">let us look honestly at our relationships. </w:t>
      </w:r>
      <w:r w:rsidR="009E49C2" w:rsidRPr="00D5041C">
        <w:rPr>
          <w:rStyle w:val="Strong"/>
          <w:rFonts w:eastAsiaTheme="majorEastAsia"/>
          <w:sz w:val="27"/>
          <w:szCs w:val="27"/>
        </w:rPr>
        <w:t>Is there someone we need to approach</w:t>
      </w:r>
      <w:r w:rsidR="008A1CE5" w:rsidRPr="00D5041C">
        <w:rPr>
          <w:sz w:val="27"/>
          <w:szCs w:val="27"/>
        </w:rPr>
        <w:t xml:space="preserve"> </w:t>
      </w:r>
      <w:r w:rsidR="008A1CE5" w:rsidRPr="00D5041C">
        <w:rPr>
          <w:rStyle w:val="Strong"/>
          <w:rFonts w:eastAsiaTheme="majorEastAsia"/>
          <w:sz w:val="27"/>
          <w:szCs w:val="27"/>
        </w:rPr>
        <w:t>—to say, ‘I’m sorry,’ or ‘I forgive you’?”</w:t>
      </w:r>
      <w:r w:rsidR="009E49C2" w:rsidRPr="00D5041C">
        <w:rPr>
          <w:rStyle w:val="Strong"/>
          <w:rFonts w:eastAsiaTheme="majorEastAsia"/>
          <w:sz w:val="27"/>
          <w:szCs w:val="27"/>
        </w:rPr>
        <w:t xml:space="preserve"> </w:t>
      </w:r>
      <w:r w:rsidR="009E49C2" w:rsidRPr="00D5041C">
        <w:rPr>
          <w:sz w:val="27"/>
          <w:szCs w:val="27"/>
        </w:rPr>
        <w:t xml:space="preserve">Jesus invites us to </w:t>
      </w:r>
      <w:r w:rsidR="009E49C2" w:rsidRPr="00D5041C">
        <w:rPr>
          <w:rStyle w:val="Strong"/>
          <w:rFonts w:eastAsiaTheme="majorEastAsia"/>
          <w:sz w:val="27"/>
          <w:szCs w:val="27"/>
        </w:rPr>
        <w:t>take the first step</w:t>
      </w:r>
      <w:r w:rsidR="009E49C2" w:rsidRPr="00D5041C">
        <w:rPr>
          <w:sz w:val="27"/>
          <w:szCs w:val="27"/>
        </w:rPr>
        <w:t>.</w:t>
      </w:r>
      <w:r w:rsidRPr="00D5041C">
        <w:rPr>
          <w:rStyle w:val="Strong"/>
          <w:rFonts w:eastAsiaTheme="majorEastAsia"/>
          <w:sz w:val="27"/>
          <w:szCs w:val="27"/>
        </w:rPr>
        <w:t xml:space="preserve"> </w:t>
      </w:r>
      <w:r w:rsidR="00630DFC" w:rsidRPr="00D5041C">
        <w:rPr>
          <w:sz w:val="27"/>
          <w:szCs w:val="27"/>
        </w:rPr>
        <w:t xml:space="preserve">And before we take the first step toward another, </w:t>
      </w:r>
      <w:r w:rsidR="00630DFC" w:rsidRPr="00D5041C">
        <w:rPr>
          <w:rStyle w:val="Strong"/>
          <w:rFonts w:eastAsiaTheme="majorEastAsia"/>
          <w:sz w:val="27"/>
          <w:szCs w:val="27"/>
        </w:rPr>
        <w:t>Christ has already taken the first step toward us.</w:t>
      </w:r>
      <w:r w:rsidR="00630DFC" w:rsidRPr="00D5041C">
        <w:rPr>
          <w:sz w:val="27"/>
          <w:szCs w:val="27"/>
        </w:rPr>
        <w:t xml:space="preserve"> Saint Paul reminds us: </w:t>
      </w:r>
      <w:r w:rsidR="00630DFC" w:rsidRPr="00D5041C">
        <w:rPr>
          <w:rStyle w:val="Strong"/>
          <w:rFonts w:eastAsiaTheme="majorEastAsia"/>
          <w:sz w:val="27"/>
          <w:szCs w:val="27"/>
        </w:rPr>
        <w:t>“While we were still sinners Christ died for us”</w:t>
      </w:r>
      <w:r w:rsidR="00630DFC" w:rsidRPr="00D5041C">
        <w:rPr>
          <w:sz w:val="27"/>
          <w:szCs w:val="27"/>
        </w:rPr>
        <w:t xml:space="preserve"> (Rm 5:8). </w:t>
      </w:r>
      <w:r w:rsidR="009E49C2" w:rsidRPr="00D5041C">
        <w:rPr>
          <w:sz w:val="27"/>
          <w:szCs w:val="27"/>
        </w:rPr>
        <w:t>Jesus did not wait until we were perfect before loving us. He came to seek us, forgive us, and reconcile us with the Father.</w:t>
      </w:r>
      <w:r w:rsidRPr="00D5041C">
        <w:rPr>
          <w:sz w:val="27"/>
          <w:szCs w:val="27"/>
        </w:rPr>
        <w:t xml:space="preserve"> </w:t>
      </w:r>
      <w:r w:rsidR="00630DFC" w:rsidRPr="00D5041C">
        <w:rPr>
          <w:sz w:val="27"/>
          <w:szCs w:val="27"/>
        </w:rPr>
        <w:t xml:space="preserve">May </w:t>
      </w:r>
      <w:r w:rsidR="00630DFC" w:rsidRPr="00D5041C">
        <w:rPr>
          <w:sz w:val="27"/>
          <w:szCs w:val="27"/>
        </w:rPr>
        <w:t>God help us</w:t>
      </w:r>
      <w:r w:rsidR="00630DFC" w:rsidRPr="00D5041C">
        <w:rPr>
          <w:sz w:val="27"/>
          <w:szCs w:val="27"/>
        </w:rPr>
        <w:t xml:space="preserve"> </w:t>
      </w:r>
      <w:r w:rsidR="00630DFC" w:rsidRPr="00D5041C">
        <w:rPr>
          <w:rStyle w:val="Strong"/>
          <w:rFonts w:eastAsiaTheme="majorEastAsia"/>
          <w:sz w:val="27"/>
          <w:szCs w:val="27"/>
        </w:rPr>
        <w:t>to speak the truth in love, to correct with humility, and to forgive with generosity.</w:t>
      </w:r>
      <w:r w:rsidR="00630DFC" w:rsidRPr="00D5041C">
        <w:rPr>
          <w:rStyle w:val="Strong"/>
          <w:rFonts w:eastAsiaTheme="majorEastAsia"/>
          <w:sz w:val="27"/>
          <w:szCs w:val="27"/>
        </w:rPr>
        <w:t xml:space="preserve"> </w:t>
      </w:r>
      <w:r w:rsidR="009E49C2" w:rsidRPr="00D5041C">
        <w:rPr>
          <w:sz w:val="27"/>
          <w:szCs w:val="27"/>
        </w:rPr>
        <w:t>A Christian family or community is not one where conflicts never happen</w:t>
      </w:r>
      <w:r w:rsidR="008A1CE5" w:rsidRPr="00D5041C">
        <w:rPr>
          <w:sz w:val="27"/>
          <w:szCs w:val="27"/>
        </w:rPr>
        <w:t xml:space="preserve">, but </w:t>
      </w:r>
      <w:r w:rsidR="009E49C2" w:rsidRPr="00D5041C">
        <w:rPr>
          <w:sz w:val="27"/>
          <w:szCs w:val="27"/>
        </w:rPr>
        <w:t xml:space="preserve">one where, despite them, </w:t>
      </w:r>
      <w:r w:rsidR="009E49C2" w:rsidRPr="00D5041C">
        <w:rPr>
          <w:rStyle w:val="Strong"/>
          <w:rFonts w:eastAsiaTheme="majorEastAsia"/>
          <w:sz w:val="27"/>
          <w:szCs w:val="27"/>
        </w:rPr>
        <w:t>people continue to love, forgive, and find their way back to one another.</w:t>
      </w:r>
      <w:r w:rsidR="009E49C2" w:rsidRPr="00D5041C">
        <w:rPr>
          <w:rStyle w:val="Strong"/>
          <w:rFonts w:eastAsiaTheme="majorEastAsia"/>
          <w:sz w:val="27"/>
          <w:szCs w:val="27"/>
        </w:rPr>
        <w:t xml:space="preserve"> </w:t>
      </w:r>
      <w:r w:rsidR="00630DFC" w:rsidRPr="00D5041C">
        <w:rPr>
          <w:sz w:val="27"/>
          <w:szCs w:val="27"/>
        </w:rPr>
        <w:t xml:space="preserve">Because in the end, perhaps the Lord will not ask us, </w:t>
      </w:r>
      <w:r w:rsidR="00630DFC" w:rsidRPr="00D5041C">
        <w:rPr>
          <w:rStyle w:val="Strong"/>
          <w:rFonts w:eastAsiaTheme="majorEastAsia"/>
          <w:sz w:val="27"/>
          <w:szCs w:val="27"/>
        </w:rPr>
        <w:t>“How many arguments did you win?</w:t>
      </w:r>
      <w:r w:rsidRPr="00D5041C">
        <w:rPr>
          <w:rStyle w:val="Strong"/>
          <w:rFonts w:eastAsiaTheme="majorEastAsia"/>
          <w:sz w:val="27"/>
          <w:szCs w:val="27"/>
        </w:rPr>
        <w:t>”</w:t>
      </w:r>
      <w:r w:rsidR="002A5245" w:rsidRPr="00D5041C">
        <w:rPr>
          <w:rStyle w:val="Strong"/>
          <w:rFonts w:eastAsiaTheme="majorEastAsia"/>
          <w:sz w:val="27"/>
          <w:szCs w:val="27"/>
        </w:rPr>
        <w:t>,</w:t>
      </w:r>
      <w:r w:rsidRPr="00D5041C">
        <w:rPr>
          <w:rStyle w:val="Strong"/>
          <w:rFonts w:eastAsiaTheme="majorEastAsia"/>
          <w:sz w:val="27"/>
          <w:szCs w:val="27"/>
        </w:rPr>
        <w:t xml:space="preserve"> </w:t>
      </w:r>
      <w:r w:rsidR="002A5245" w:rsidRPr="00D5041C">
        <w:rPr>
          <w:sz w:val="27"/>
          <w:szCs w:val="27"/>
        </w:rPr>
        <w:t>but</w:t>
      </w:r>
      <w:r w:rsidR="00D5041C" w:rsidRPr="00D5041C">
        <w:rPr>
          <w:sz w:val="27"/>
          <w:szCs w:val="27"/>
        </w:rPr>
        <w:t>:</w:t>
      </w:r>
      <w:r w:rsidR="00630DFC" w:rsidRPr="00D5041C">
        <w:rPr>
          <w:rStyle w:val="Strong"/>
          <w:rFonts w:eastAsiaTheme="majorEastAsia"/>
          <w:sz w:val="27"/>
          <w:szCs w:val="27"/>
        </w:rPr>
        <w:t xml:space="preserve"> </w:t>
      </w:r>
      <w:r w:rsidRPr="00D5041C">
        <w:rPr>
          <w:rStyle w:val="Strong"/>
          <w:rFonts w:eastAsiaTheme="majorEastAsia"/>
          <w:sz w:val="27"/>
          <w:szCs w:val="27"/>
        </w:rPr>
        <w:t>“How many brothers and sisters did you win back?”</w:t>
      </w:r>
      <w:r w:rsidRPr="00D5041C">
        <w:rPr>
          <w:rStyle w:val="Strong"/>
          <w:rFonts w:eastAsiaTheme="majorEastAsia"/>
          <w:sz w:val="27"/>
          <w:szCs w:val="27"/>
        </w:rPr>
        <w:t xml:space="preserve"> </w:t>
      </w:r>
      <w:r w:rsidRPr="00D5041C">
        <w:rPr>
          <w:sz w:val="27"/>
          <w:szCs w:val="27"/>
        </w:rPr>
        <w:t>Amen.</w:t>
      </w:r>
      <w:r w:rsidR="009E49C2" w:rsidRPr="00D5041C">
        <w:rPr>
          <w:sz w:val="27"/>
          <w:szCs w:val="27"/>
        </w:rPr>
        <w:t xml:space="preserve"> </w:t>
      </w:r>
      <w:bookmarkEnd w:id="0"/>
    </w:p>
    <w:sectPr w:rsidR="00665DC1" w:rsidRPr="00D5041C" w:rsidSect="00D5041C">
      <w:pgSz w:w="11906" w:h="16838"/>
      <w:pgMar w:top="284" w:right="424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EB8"/>
    <w:rsid w:val="00057398"/>
    <w:rsid w:val="00062294"/>
    <w:rsid w:val="0009664D"/>
    <w:rsid w:val="000D261B"/>
    <w:rsid w:val="00115070"/>
    <w:rsid w:val="001C5667"/>
    <w:rsid w:val="001D064A"/>
    <w:rsid w:val="0020638E"/>
    <w:rsid w:val="002453FC"/>
    <w:rsid w:val="00290939"/>
    <w:rsid w:val="002A5245"/>
    <w:rsid w:val="002F11BD"/>
    <w:rsid w:val="00301763"/>
    <w:rsid w:val="003211F0"/>
    <w:rsid w:val="003D342F"/>
    <w:rsid w:val="003F03C5"/>
    <w:rsid w:val="003F6FD2"/>
    <w:rsid w:val="00521A61"/>
    <w:rsid w:val="0054428D"/>
    <w:rsid w:val="00551C64"/>
    <w:rsid w:val="00597BE8"/>
    <w:rsid w:val="005B721E"/>
    <w:rsid w:val="00630DFC"/>
    <w:rsid w:val="00637DB9"/>
    <w:rsid w:val="00665DC1"/>
    <w:rsid w:val="006A4C83"/>
    <w:rsid w:val="006C35AB"/>
    <w:rsid w:val="00757DD4"/>
    <w:rsid w:val="00794FAB"/>
    <w:rsid w:val="00796F0E"/>
    <w:rsid w:val="007B38D2"/>
    <w:rsid w:val="007B6643"/>
    <w:rsid w:val="00801C3A"/>
    <w:rsid w:val="0081372D"/>
    <w:rsid w:val="00844412"/>
    <w:rsid w:val="008A1CE5"/>
    <w:rsid w:val="0093014C"/>
    <w:rsid w:val="00933234"/>
    <w:rsid w:val="0093430D"/>
    <w:rsid w:val="00974E0F"/>
    <w:rsid w:val="009E49C2"/>
    <w:rsid w:val="00A500D3"/>
    <w:rsid w:val="00AF262C"/>
    <w:rsid w:val="00B72FE8"/>
    <w:rsid w:val="00BB3314"/>
    <w:rsid w:val="00C46EB8"/>
    <w:rsid w:val="00C869DD"/>
    <w:rsid w:val="00D11801"/>
    <w:rsid w:val="00D5041C"/>
    <w:rsid w:val="00DD0EA3"/>
    <w:rsid w:val="00DD2B11"/>
    <w:rsid w:val="00F12443"/>
    <w:rsid w:val="00F136FF"/>
    <w:rsid w:val="00F9007F"/>
    <w:rsid w:val="00FE41A7"/>
    <w:rsid w:val="00FF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ED625"/>
  <w15:chartTrackingRefBased/>
  <w15:docId w15:val="{F135E0B5-D8E1-4CF9-ABEC-8D393B4F2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6E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6E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6E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6E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6E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6E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6E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6E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6E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E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6E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6E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6E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6E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6E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6E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6E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6E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6E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6E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6E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6E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6E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6E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6E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6E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6E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6E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6EB8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665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styleId="Strong">
    <w:name w:val="Strong"/>
    <w:basedOn w:val="DefaultParagraphFont"/>
    <w:uiPriority w:val="22"/>
    <w:qFormat/>
    <w:rsid w:val="00665DC1"/>
    <w:rPr>
      <w:b/>
      <w:bCs/>
    </w:rPr>
  </w:style>
  <w:style w:type="character" w:styleId="Emphasis">
    <w:name w:val="Emphasis"/>
    <w:basedOn w:val="DefaultParagraphFont"/>
    <w:uiPriority w:val="20"/>
    <w:qFormat/>
    <w:rsid w:val="00665DC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65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2899</TotalTime>
  <Pages>1</Pages>
  <Words>871</Words>
  <Characters>3947</Characters>
  <Application>Microsoft Office Word</Application>
  <DocSecurity>0</DocSecurity>
  <Lines>52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Sang Pham</dc:creator>
  <cp:keywords/>
  <dc:description/>
  <cp:lastModifiedBy>John Sang Pham</cp:lastModifiedBy>
  <cp:revision>13</cp:revision>
  <dcterms:created xsi:type="dcterms:W3CDTF">2026-08-19T07:25:00Z</dcterms:created>
  <dcterms:modified xsi:type="dcterms:W3CDTF">2026-09-04T15:06:00Z</dcterms:modified>
</cp:coreProperties>
</file>