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44FF" w14:textId="4123C66D" w:rsidR="004B5760" w:rsidRPr="00547272" w:rsidRDefault="004B5760" w:rsidP="00547272">
      <w:pPr>
        <w:pStyle w:val="NormalWeb"/>
        <w:spacing w:before="120" w:beforeAutospacing="0" w:after="120" w:afterAutospacing="0"/>
        <w:jc w:val="center"/>
        <w:rPr>
          <w:b/>
          <w:bCs/>
        </w:rPr>
      </w:pPr>
      <w:r w:rsidRPr="00547272">
        <w:rPr>
          <w:b/>
          <w:bCs/>
        </w:rPr>
        <w:t>A Place at God’s Table</w:t>
      </w:r>
    </w:p>
    <w:p w14:paraId="3D67C724" w14:textId="5B6A4823" w:rsidR="00440381" w:rsidRDefault="00547272" w:rsidP="00547272">
      <w:pPr>
        <w:pStyle w:val="NormalWeb"/>
        <w:spacing w:before="120" w:beforeAutospacing="0" w:after="120" w:afterAutospacing="0"/>
        <w:jc w:val="center"/>
      </w:pPr>
      <w:r>
        <w:rPr>
          <w:rStyle w:val="Strong"/>
          <w:rFonts w:eastAsiaTheme="majorEastAsia"/>
        </w:rPr>
        <w:t>(</w:t>
      </w:r>
      <w:r w:rsidR="00440381">
        <w:rPr>
          <w:rStyle w:val="Strong"/>
          <w:rFonts w:eastAsiaTheme="majorEastAsia"/>
        </w:rPr>
        <w:t>28</w:t>
      </w:r>
      <w:r w:rsidRPr="00547272">
        <w:rPr>
          <w:rStyle w:val="Strong"/>
          <w:rFonts w:eastAsiaTheme="majorEastAsia"/>
          <w:vertAlign w:val="superscript"/>
        </w:rPr>
        <w:t>th</w:t>
      </w:r>
      <w:r>
        <w:rPr>
          <w:rStyle w:val="Strong"/>
          <w:rFonts w:eastAsiaTheme="majorEastAsia"/>
        </w:rPr>
        <w:t xml:space="preserve"> </w:t>
      </w:r>
      <w:r w:rsidR="00440381">
        <w:rPr>
          <w:rStyle w:val="Strong"/>
          <w:rFonts w:eastAsiaTheme="majorEastAsia"/>
        </w:rPr>
        <w:t xml:space="preserve">Sunday </w:t>
      </w:r>
      <w:r w:rsidR="004D62DB">
        <w:rPr>
          <w:rStyle w:val="Strong"/>
          <w:rFonts w:eastAsiaTheme="majorEastAsia"/>
        </w:rPr>
        <w:t>OT</w:t>
      </w:r>
      <w:r w:rsidR="00440381">
        <w:rPr>
          <w:rStyle w:val="Strong"/>
          <w:rFonts w:eastAsiaTheme="majorEastAsia"/>
        </w:rPr>
        <w:t xml:space="preserve"> A</w:t>
      </w:r>
      <w:r w:rsidR="004D62DB">
        <w:rPr>
          <w:rStyle w:val="Strong"/>
          <w:rFonts w:eastAsiaTheme="majorEastAsia"/>
        </w:rPr>
        <w:t xml:space="preserve">: </w:t>
      </w:r>
      <w:r w:rsidR="00440381">
        <w:rPr>
          <w:rStyle w:val="Emphasis"/>
          <w:rFonts w:eastAsiaTheme="majorEastAsia"/>
        </w:rPr>
        <w:t>Is 25:6–10a; P</w:t>
      </w:r>
      <w:r w:rsidR="004D62DB">
        <w:rPr>
          <w:rStyle w:val="Emphasis"/>
          <w:rFonts w:eastAsiaTheme="majorEastAsia"/>
        </w:rPr>
        <w:t>l</w:t>
      </w:r>
      <w:r w:rsidR="00440381">
        <w:rPr>
          <w:rStyle w:val="Emphasis"/>
          <w:rFonts w:eastAsiaTheme="majorEastAsia"/>
        </w:rPr>
        <w:t xml:space="preserve"> 4:12–14, 19–20; M</w:t>
      </w:r>
      <w:r w:rsidR="004D62DB">
        <w:rPr>
          <w:rStyle w:val="Emphasis"/>
          <w:rFonts w:eastAsiaTheme="majorEastAsia"/>
        </w:rPr>
        <w:t>t</w:t>
      </w:r>
      <w:r w:rsidR="00440381">
        <w:rPr>
          <w:rStyle w:val="Emphasis"/>
          <w:rFonts w:eastAsiaTheme="majorEastAsia"/>
        </w:rPr>
        <w:t xml:space="preserve"> 22:1–14</w:t>
      </w:r>
      <w:r>
        <w:rPr>
          <w:rStyle w:val="Emphasis"/>
          <w:rFonts w:eastAsiaTheme="majorEastAsia"/>
        </w:rPr>
        <w:t xml:space="preserve">) </w:t>
      </w:r>
      <w:r w:rsidRPr="00547272">
        <w:rPr>
          <w:rStyle w:val="Emphasis"/>
          <w:rFonts w:eastAsiaTheme="majorEastAsia"/>
          <w:i w:val="0"/>
          <w:iCs w:val="0"/>
        </w:rPr>
        <w:t>- Fr. John Sang, CMF</w:t>
      </w:r>
    </w:p>
    <w:p w14:paraId="0FFC12A1" w14:textId="0C1A62DF" w:rsidR="00440381" w:rsidRPr="00547272" w:rsidRDefault="00440381" w:rsidP="00547272">
      <w:pPr>
        <w:pStyle w:val="NormalWeb"/>
        <w:spacing w:before="120" w:beforeAutospacing="0" w:after="120" w:afterAutospacing="0"/>
        <w:ind w:firstLine="284"/>
        <w:jc w:val="both"/>
        <w:rPr>
          <w:sz w:val="27"/>
          <w:szCs w:val="27"/>
        </w:rPr>
      </w:pPr>
      <w:r w:rsidRPr="00547272">
        <w:rPr>
          <w:sz w:val="27"/>
          <w:szCs w:val="27"/>
        </w:rPr>
        <w:t>Dear brothers and sisters,</w:t>
      </w:r>
      <w:r w:rsidR="00547272">
        <w:rPr>
          <w:sz w:val="27"/>
          <w:szCs w:val="27"/>
        </w:rPr>
        <w:t xml:space="preserve"> t</w:t>
      </w:r>
      <w:r w:rsidRPr="00547272">
        <w:rPr>
          <w:sz w:val="27"/>
          <w:szCs w:val="27"/>
        </w:rPr>
        <w:t xml:space="preserve">here is a striking paradox in today’s Gospel. A king prepares a great wedding banquet, yet the invited guests refuse to come. But the king does not cancel the feast. Instead, he sends his servants into the streets and tells them: </w:t>
      </w:r>
      <w:r w:rsidRPr="00547272">
        <w:rPr>
          <w:rStyle w:val="Strong"/>
          <w:rFonts w:eastAsiaTheme="majorEastAsia"/>
          <w:sz w:val="27"/>
          <w:szCs w:val="27"/>
        </w:rPr>
        <w:t>“Invite to the wedding feast whomever you find.”</w:t>
      </w:r>
      <w:r w:rsidRPr="00547272">
        <w:rPr>
          <w:sz w:val="27"/>
          <w:szCs w:val="27"/>
        </w:rPr>
        <w:t xml:space="preserve"> Soon the banquet hall is filled. But then something unexpected happens: one man is cast out because </w:t>
      </w:r>
      <w:r w:rsidRPr="00547272">
        <w:rPr>
          <w:b/>
          <w:bCs/>
          <w:sz w:val="27"/>
          <w:szCs w:val="27"/>
        </w:rPr>
        <w:t>he is not wearing a wedding garment</w:t>
      </w:r>
      <w:r w:rsidRPr="00547272">
        <w:rPr>
          <w:sz w:val="27"/>
          <w:szCs w:val="27"/>
        </w:rPr>
        <w:t xml:space="preserve">. So being invited and entering the banquet is not enough. When we are invited to a wedding, we are happy to be included; </w:t>
      </w:r>
      <w:r w:rsidR="001851D3" w:rsidRPr="00547272">
        <w:rPr>
          <w:sz w:val="27"/>
          <w:szCs w:val="27"/>
        </w:rPr>
        <w:t>but we also dress appropriately out of respect for the occasion</w:t>
      </w:r>
      <w:r w:rsidRPr="00547272">
        <w:rPr>
          <w:sz w:val="27"/>
          <w:szCs w:val="27"/>
        </w:rPr>
        <w:t>.</w:t>
      </w:r>
      <w:r w:rsidR="00561DB6" w:rsidRPr="00547272">
        <w:rPr>
          <w:sz w:val="27"/>
          <w:szCs w:val="27"/>
        </w:rPr>
        <w:t xml:space="preserve"> Likwwise,</w:t>
      </w:r>
      <w:r w:rsidR="001851D3" w:rsidRPr="00547272">
        <w:rPr>
          <w:sz w:val="27"/>
          <w:szCs w:val="27"/>
        </w:rPr>
        <w:t xml:space="preserve"> </w:t>
      </w:r>
      <w:r w:rsidR="001851D3" w:rsidRPr="00547272">
        <w:rPr>
          <w:rStyle w:val="Strong"/>
          <w:rFonts w:eastAsiaTheme="majorEastAsia"/>
          <w:sz w:val="27"/>
          <w:szCs w:val="27"/>
        </w:rPr>
        <w:t xml:space="preserve">to be invited to God’s banquet is a gift; the wedding garment represents how we respond to that gift with our lives. </w:t>
      </w:r>
      <w:proofErr w:type="gramStart"/>
      <w:r w:rsidRPr="00547272">
        <w:rPr>
          <w:sz w:val="27"/>
          <w:szCs w:val="27"/>
        </w:rPr>
        <w:t>So</w:t>
      </w:r>
      <w:proofErr w:type="gramEnd"/>
      <w:r w:rsidRPr="00547272">
        <w:rPr>
          <w:sz w:val="27"/>
          <w:szCs w:val="27"/>
        </w:rPr>
        <w:t xml:space="preserve"> what is this wedding garment?</w:t>
      </w:r>
    </w:p>
    <w:p w14:paraId="2056D7C7" w14:textId="5BCAD5FE" w:rsidR="00440381" w:rsidRPr="00547272" w:rsidRDefault="00440381" w:rsidP="00547272">
      <w:pPr>
        <w:pStyle w:val="NormalWeb"/>
        <w:spacing w:before="120" w:beforeAutospacing="0" w:after="120" w:afterAutospacing="0"/>
        <w:ind w:firstLine="284"/>
        <w:jc w:val="both"/>
        <w:rPr>
          <w:sz w:val="27"/>
          <w:szCs w:val="27"/>
        </w:rPr>
      </w:pPr>
      <w:r w:rsidRPr="00547272">
        <w:rPr>
          <w:sz w:val="27"/>
          <w:szCs w:val="27"/>
        </w:rPr>
        <w:t xml:space="preserve">First, </w:t>
      </w:r>
      <w:r w:rsidRPr="00547272">
        <w:rPr>
          <w:rStyle w:val="Strong"/>
          <w:rFonts w:eastAsiaTheme="majorEastAsia"/>
          <w:sz w:val="27"/>
          <w:szCs w:val="27"/>
        </w:rPr>
        <w:t>the banquet is an image of God’s gift of salvation.</w:t>
      </w:r>
      <w:r w:rsidRPr="00547272">
        <w:rPr>
          <w:sz w:val="27"/>
          <w:szCs w:val="27"/>
        </w:rPr>
        <w:t xml:space="preserve"> The prophet Isaiah speaks of a feast prepared by God for all peoples, where He will </w:t>
      </w:r>
      <w:r w:rsidRPr="00547272">
        <w:rPr>
          <w:rStyle w:val="Strong"/>
          <w:rFonts w:eastAsiaTheme="majorEastAsia"/>
          <w:sz w:val="27"/>
          <w:szCs w:val="27"/>
        </w:rPr>
        <w:t>“wipe away the tears from every cheek”</w:t>
      </w:r>
      <w:r w:rsidRPr="00547272">
        <w:rPr>
          <w:sz w:val="27"/>
          <w:szCs w:val="27"/>
        </w:rPr>
        <w:t xml:space="preserve"> and </w:t>
      </w:r>
      <w:r w:rsidRPr="00547272">
        <w:rPr>
          <w:rStyle w:val="Strong"/>
          <w:rFonts w:eastAsiaTheme="majorEastAsia"/>
          <w:sz w:val="27"/>
          <w:szCs w:val="27"/>
        </w:rPr>
        <w:t>“destroy death forever”</w:t>
      </w:r>
      <w:r w:rsidRPr="00547272">
        <w:rPr>
          <w:sz w:val="27"/>
          <w:szCs w:val="27"/>
        </w:rPr>
        <w:t xml:space="preserve"> (Is 25:6–8). </w:t>
      </w:r>
      <w:r w:rsidR="001851D3" w:rsidRPr="00547272">
        <w:rPr>
          <w:sz w:val="27"/>
          <w:szCs w:val="27"/>
        </w:rPr>
        <w:t xml:space="preserve">God desires to gather His people and bring them into His joy. </w:t>
      </w:r>
      <w:r w:rsidRPr="00547272">
        <w:rPr>
          <w:sz w:val="27"/>
          <w:szCs w:val="27"/>
        </w:rPr>
        <w:t xml:space="preserve">Therefore, before asking what we have done for God, </w:t>
      </w:r>
      <w:r w:rsidR="001851D3" w:rsidRPr="00547272">
        <w:rPr>
          <w:sz w:val="27"/>
          <w:szCs w:val="27"/>
        </w:rPr>
        <w:t xml:space="preserve">let us remember </w:t>
      </w:r>
      <w:r w:rsidR="001851D3" w:rsidRPr="00547272">
        <w:rPr>
          <w:rStyle w:val="Strong"/>
          <w:rFonts w:eastAsiaTheme="majorEastAsia"/>
          <w:sz w:val="27"/>
          <w:szCs w:val="27"/>
        </w:rPr>
        <w:t>what God has done for us</w:t>
      </w:r>
      <w:r w:rsidR="001851D3" w:rsidRPr="00547272">
        <w:rPr>
          <w:sz w:val="27"/>
          <w:szCs w:val="27"/>
        </w:rPr>
        <w:t xml:space="preserve">. He prepares the banquet. He sends the invitation. He opens the door. </w:t>
      </w:r>
      <w:r w:rsidR="001851D3" w:rsidRPr="00547272">
        <w:rPr>
          <w:rStyle w:val="Strong"/>
          <w:rFonts w:eastAsiaTheme="majorEastAsia"/>
          <w:sz w:val="27"/>
          <w:szCs w:val="27"/>
        </w:rPr>
        <w:t>God always takes the first step.</w:t>
      </w:r>
      <w:r w:rsidR="001851D3" w:rsidRPr="00547272">
        <w:rPr>
          <w:sz w:val="27"/>
          <w:szCs w:val="27"/>
        </w:rPr>
        <w:t xml:space="preserve"> To be a Christian, to belong to the Church, and to share in the Eucharist are </w:t>
      </w:r>
      <w:proofErr w:type="gramStart"/>
      <w:r w:rsidR="001851D3" w:rsidRPr="00547272">
        <w:rPr>
          <w:sz w:val="27"/>
          <w:szCs w:val="27"/>
        </w:rPr>
        <w:t>first of all</w:t>
      </w:r>
      <w:proofErr w:type="gramEnd"/>
      <w:r w:rsidR="001851D3" w:rsidRPr="00547272">
        <w:rPr>
          <w:sz w:val="27"/>
          <w:szCs w:val="27"/>
        </w:rPr>
        <w:t xml:space="preserve"> gifts of grace, not achievements of our own.</w:t>
      </w:r>
      <w:r w:rsidRPr="00547272">
        <w:rPr>
          <w:sz w:val="27"/>
          <w:szCs w:val="27"/>
        </w:rPr>
        <w:t xml:space="preserve"> </w:t>
      </w:r>
    </w:p>
    <w:p w14:paraId="45192D34" w14:textId="56E1AD23" w:rsidR="00440381" w:rsidRPr="00547272" w:rsidRDefault="00440381" w:rsidP="00547272">
      <w:pPr>
        <w:pStyle w:val="NormalWeb"/>
        <w:spacing w:before="120" w:beforeAutospacing="0" w:after="120" w:afterAutospacing="0"/>
        <w:ind w:firstLine="284"/>
        <w:jc w:val="both"/>
        <w:rPr>
          <w:sz w:val="27"/>
          <w:szCs w:val="27"/>
        </w:rPr>
      </w:pPr>
      <w:r w:rsidRPr="00547272">
        <w:rPr>
          <w:sz w:val="27"/>
          <w:szCs w:val="27"/>
        </w:rPr>
        <w:t xml:space="preserve">But </w:t>
      </w:r>
      <w:r w:rsidRPr="00547272">
        <w:rPr>
          <w:rStyle w:val="Strong"/>
          <w:rFonts w:eastAsiaTheme="majorEastAsia"/>
          <w:sz w:val="27"/>
          <w:szCs w:val="27"/>
        </w:rPr>
        <w:t>every gift calls for a response</w:t>
      </w:r>
      <w:r w:rsidRPr="00547272">
        <w:rPr>
          <w:sz w:val="27"/>
          <w:szCs w:val="27"/>
        </w:rPr>
        <w:t xml:space="preserve">. God has prepared a place for us at His table; </w:t>
      </w:r>
      <w:r w:rsidRPr="00547272">
        <w:rPr>
          <w:rStyle w:val="Strong"/>
          <w:rFonts w:eastAsiaTheme="majorEastAsia"/>
          <w:sz w:val="27"/>
          <w:szCs w:val="27"/>
        </w:rPr>
        <w:t xml:space="preserve">have we prepared a place for Him in our lives? </w:t>
      </w:r>
      <w:r w:rsidRPr="00547272">
        <w:rPr>
          <w:sz w:val="27"/>
          <w:szCs w:val="27"/>
        </w:rPr>
        <w:t xml:space="preserve">The invited guests in the Gospel </w:t>
      </w:r>
      <w:r w:rsidRPr="00547272">
        <w:rPr>
          <w:rStyle w:val="Emphasis"/>
          <w:rFonts w:eastAsiaTheme="majorEastAsia"/>
          <w:sz w:val="27"/>
          <w:szCs w:val="27"/>
        </w:rPr>
        <w:t>“</w:t>
      </w:r>
      <w:r w:rsidR="004D62DB" w:rsidRPr="00547272">
        <w:rPr>
          <w:rStyle w:val="Emphasis"/>
          <w:rFonts w:eastAsiaTheme="majorEastAsia"/>
          <w:sz w:val="27"/>
          <w:szCs w:val="27"/>
        </w:rPr>
        <w:t>ignored</w:t>
      </w:r>
      <w:r w:rsidRPr="00547272">
        <w:rPr>
          <w:rStyle w:val="Emphasis"/>
          <w:rFonts w:eastAsiaTheme="majorEastAsia"/>
          <w:sz w:val="27"/>
          <w:szCs w:val="27"/>
        </w:rPr>
        <w:t>”</w:t>
      </w:r>
      <w:r w:rsidRPr="00547272">
        <w:rPr>
          <w:sz w:val="27"/>
          <w:szCs w:val="27"/>
        </w:rPr>
        <w:t xml:space="preserve"> the invitation because they were occupied with other things. Work, money, and family are not bad. The question is</w:t>
      </w:r>
      <w:r w:rsidR="00561DB6" w:rsidRPr="00547272">
        <w:rPr>
          <w:sz w:val="27"/>
          <w:szCs w:val="27"/>
        </w:rPr>
        <w:t xml:space="preserve"> whether</w:t>
      </w:r>
      <w:r w:rsidRPr="00547272">
        <w:rPr>
          <w:sz w:val="27"/>
          <w:szCs w:val="27"/>
        </w:rPr>
        <w:t xml:space="preserve"> </w:t>
      </w:r>
      <w:r w:rsidRPr="00547272">
        <w:rPr>
          <w:rStyle w:val="Strong"/>
          <w:rFonts w:eastAsiaTheme="majorEastAsia"/>
          <w:sz w:val="27"/>
          <w:szCs w:val="27"/>
        </w:rPr>
        <w:t>they</w:t>
      </w:r>
      <w:r w:rsidR="00561DB6" w:rsidRPr="00547272">
        <w:rPr>
          <w:rStyle w:val="Strong"/>
          <w:rFonts w:eastAsiaTheme="majorEastAsia"/>
          <w:sz w:val="27"/>
          <w:szCs w:val="27"/>
        </w:rPr>
        <w:t xml:space="preserve"> have</w:t>
      </w:r>
      <w:r w:rsidRPr="00547272">
        <w:rPr>
          <w:rStyle w:val="Strong"/>
          <w:rFonts w:eastAsiaTheme="majorEastAsia"/>
          <w:sz w:val="27"/>
          <w:szCs w:val="27"/>
        </w:rPr>
        <w:t xml:space="preserve"> begun to take the place that belongs to God in our hearts</w:t>
      </w:r>
      <w:r w:rsidR="00561DB6" w:rsidRPr="00547272">
        <w:rPr>
          <w:rStyle w:val="Strong"/>
          <w:rFonts w:eastAsiaTheme="majorEastAsia"/>
          <w:sz w:val="27"/>
          <w:szCs w:val="27"/>
        </w:rPr>
        <w:t>.</w:t>
      </w:r>
      <w:r w:rsidR="004D62DB" w:rsidRPr="00547272">
        <w:rPr>
          <w:rStyle w:val="Strong"/>
          <w:rFonts w:eastAsiaTheme="majorEastAsia"/>
          <w:sz w:val="27"/>
          <w:szCs w:val="27"/>
        </w:rPr>
        <w:t xml:space="preserve"> </w:t>
      </w:r>
      <w:r w:rsidRPr="00547272">
        <w:rPr>
          <w:sz w:val="27"/>
          <w:szCs w:val="27"/>
        </w:rPr>
        <w:t xml:space="preserve">We rarely drift away from God all at once. It usually happens quietly. One Sunday we are too busy and miss Mass. Then it happens again. </w:t>
      </w:r>
      <w:r w:rsidR="004D62DB" w:rsidRPr="00547272">
        <w:rPr>
          <w:sz w:val="27"/>
          <w:szCs w:val="27"/>
        </w:rPr>
        <w:t>Gradually, what once troubled our conscience begins to feel normal.</w:t>
      </w:r>
      <w:r w:rsidRPr="00547272">
        <w:rPr>
          <w:sz w:val="27"/>
          <w:szCs w:val="27"/>
        </w:rPr>
        <w:t xml:space="preserve"> That is why Jesus </w:t>
      </w:r>
      <w:r w:rsidR="004D62DB" w:rsidRPr="00547272">
        <w:rPr>
          <w:sz w:val="27"/>
          <w:szCs w:val="27"/>
        </w:rPr>
        <w:t>tells</w:t>
      </w:r>
      <w:r w:rsidRPr="00547272">
        <w:rPr>
          <w:sz w:val="27"/>
          <w:szCs w:val="27"/>
        </w:rPr>
        <w:t xml:space="preserve"> us: </w:t>
      </w:r>
      <w:r w:rsidRPr="00547272">
        <w:rPr>
          <w:rStyle w:val="Emphasis"/>
          <w:rFonts w:eastAsiaTheme="majorEastAsia"/>
          <w:sz w:val="27"/>
          <w:szCs w:val="27"/>
        </w:rPr>
        <w:t>“Seek first the Kingdom of God and his righteousness, and all these things will be given you besides”</w:t>
      </w:r>
      <w:r w:rsidRPr="00547272">
        <w:rPr>
          <w:sz w:val="27"/>
          <w:szCs w:val="27"/>
        </w:rPr>
        <w:t xml:space="preserve"> (Mt 6:33).</w:t>
      </w:r>
      <w:r w:rsidR="004D62DB" w:rsidRPr="00547272">
        <w:rPr>
          <w:sz w:val="27"/>
          <w:szCs w:val="27"/>
        </w:rPr>
        <w:t xml:space="preserve"> St Paul </w:t>
      </w:r>
      <w:r w:rsidR="00BC4532" w:rsidRPr="00547272">
        <w:rPr>
          <w:sz w:val="27"/>
          <w:szCs w:val="27"/>
        </w:rPr>
        <w:t>shows uss how</w:t>
      </w:r>
      <w:r w:rsidR="004D62DB" w:rsidRPr="00547272">
        <w:rPr>
          <w:sz w:val="27"/>
          <w:szCs w:val="27"/>
        </w:rPr>
        <w:t xml:space="preserve"> in today’s second reading</w:t>
      </w:r>
      <w:r w:rsidR="00BC4532" w:rsidRPr="00547272">
        <w:rPr>
          <w:sz w:val="27"/>
          <w:szCs w:val="27"/>
        </w:rPr>
        <w:t>:</w:t>
      </w:r>
      <w:r w:rsidR="004D62DB" w:rsidRPr="00547272">
        <w:rPr>
          <w:sz w:val="27"/>
          <w:szCs w:val="27"/>
        </w:rPr>
        <w:t xml:space="preserve"> </w:t>
      </w:r>
      <w:r w:rsidR="00BC4532" w:rsidRPr="00547272">
        <w:rPr>
          <w:sz w:val="27"/>
          <w:szCs w:val="27"/>
        </w:rPr>
        <w:t>w</w:t>
      </w:r>
      <w:r w:rsidR="004D62DB" w:rsidRPr="00547272">
        <w:rPr>
          <w:sz w:val="27"/>
          <w:szCs w:val="27"/>
        </w:rPr>
        <w:t xml:space="preserve">hether he has little or plenty, he can still say: </w:t>
      </w:r>
      <w:r w:rsidR="004D62DB" w:rsidRPr="00547272">
        <w:rPr>
          <w:i/>
          <w:iCs/>
          <w:sz w:val="27"/>
          <w:szCs w:val="27"/>
        </w:rPr>
        <w:t xml:space="preserve">“I can do all things through </w:t>
      </w:r>
      <w:r w:rsidR="00561DB6" w:rsidRPr="00547272">
        <w:rPr>
          <w:i/>
          <w:iCs/>
          <w:sz w:val="27"/>
          <w:szCs w:val="27"/>
        </w:rPr>
        <w:t>H</w:t>
      </w:r>
      <w:r w:rsidR="004D62DB" w:rsidRPr="00547272">
        <w:rPr>
          <w:i/>
          <w:iCs/>
          <w:sz w:val="27"/>
          <w:szCs w:val="27"/>
        </w:rPr>
        <w:t>im who strengthens me.”</w:t>
      </w:r>
      <w:r w:rsidR="004D62DB" w:rsidRPr="00547272">
        <w:rPr>
          <w:sz w:val="27"/>
          <w:szCs w:val="27"/>
        </w:rPr>
        <w:t xml:space="preserve"> Putting God first does not mean abandoning everything else; it means putting God in His rightful place, so that everything else can find its proper place.</w:t>
      </w:r>
    </w:p>
    <w:p w14:paraId="00AA13E5" w14:textId="226769EC" w:rsidR="004D62DB" w:rsidRPr="00547272" w:rsidRDefault="00440381" w:rsidP="00547272">
      <w:pPr>
        <w:pStyle w:val="NormalWeb"/>
        <w:spacing w:before="120" w:beforeAutospacing="0" w:after="120" w:afterAutospacing="0"/>
        <w:ind w:firstLine="284"/>
        <w:jc w:val="both"/>
        <w:rPr>
          <w:rStyle w:val="Strong"/>
          <w:rFonts w:eastAsiaTheme="majorEastAsia"/>
          <w:sz w:val="27"/>
          <w:szCs w:val="27"/>
        </w:rPr>
      </w:pPr>
      <w:r w:rsidRPr="00547272">
        <w:rPr>
          <w:sz w:val="27"/>
          <w:szCs w:val="27"/>
        </w:rPr>
        <w:t xml:space="preserve">But making room for God is still not enough. </w:t>
      </w:r>
      <w:r w:rsidRPr="00547272">
        <w:rPr>
          <w:rStyle w:val="Strong"/>
          <w:rFonts w:eastAsiaTheme="majorEastAsia"/>
          <w:sz w:val="27"/>
          <w:szCs w:val="27"/>
        </w:rPr>
        <w:t>We must allow Him to transform us.</w:t>
      </w:r>
      <w:r w:rsidRPr="00547272">
        <w:rPr>
          <w:sz w:val="27"/>
          <w:szCs w:val="27"/>
        </w:rPr>
        <w:t xml:space="preserve"> </w:t>
      </w:r>
      <w:r w:rsidR="001851D3" w:rsidRPr="00547272">
        <w:rPr>
          <w:sz w:val="27"/>
          <w:szCs w:val="27"/>
        </w:rPr>
        <w:t>T</w:t>
      </w:r>
      <w:r w:rsidR="004D62DB" w:rsidRPr="00547272">
        <w:rPr>
          <w:sz w:val="27"/>
          <w:szCs w:val="27"/>
        </w:rPr>
        <w:t xml:space="preserve">his </w:t>
      </w:r>
      <w:r w:rsidR="001851D3" w:rsidRPr="00547272">
        <w:rPr>
          <w:sz w:val="27"/>
          <w:szCs w:val="27"/>
        </w:rPr>
        <w:t>is the meaning of the wedding garment.</w:t>
      </w:r>
      <w:r w:rsidRPr="00547272">
        <w:rPr>
          <w:sz w:val="27"/>
          <w:szCs w:val="27"/>
        </w:rPr>
        <w:t xml:space="preserve"> St Paul says: </w:t>
      </w:r>
      <w:r w:rsidRPr="00547272">
        <w:rPr>
          <w:rStyle w:val="Emphasis"/>
          <w:rFonts w:eastAsiaTheme="majorEastAsia"/>
          <w:sz w:val="27"/>
          <w:szCs w:val="27"/>
        </w:rPr>
        <w:t>“All of you who were baptized into Christ have clothed yourselves with Christ”</w:t>
      </w:r>
      <w:r w:rsidRPr="00547272">
        <w:rPr>
          <w:sz w:val="27"/>
          <w:szCs w:val="27"/>
        </w:rPr>
        <w:t xml:space="preserve"> (Gal 3:27).</w:t>
      </w:r>
      <w:r w:rsidR="004D62DB" w:rsidRPr="00547272">
        <w:rPr>
          <w:sz w:val="27"/>
          <w:szCs w:val="27"/>
        </w:rPr>
        <w:t xml:space="preserve"> </w:t>
      </w:r>
      <w:r w:rsidR="00561DB6" w:rsidRPr="00547272">
        <w:rPr>
          <w:sz w:val="27"/>
          <w:szCs w:val="27"/>
        </w:rPr>
        <w:t>To be clothed with Christ means putting on</w:t>
      </w:r>
      <w:r w:rsidR="00561DB6" w:rsidRPr="00547272">
        <w:rPr>
          <w:rStyle w:val="Strong"/>
          <w:rFonts w:eastAsiaTheme="majorEastAsia"/>
          <w:sz w:val="27"/>
          <w:szCs w:val="27"/>
        </w:rPr>
        <w:t xml:space="preserve"> </w:t>
      </w:r>
      <w:r w:rsidR="004D62DB" w:rsidRPr="00547272">
        <w:rPr>
          <w:rStyle w:val="Strong"/>
          <w:rFonts w:eastAsiaTheme="majorEastAsia"/>
          <w:sz w:val="27"/>
          <w:szCs w:val="27"/>
        </w:rPr>
        <w:t>“compassion, kindness, humility, gentleness and patience,”</w:t>
      </w:r>
      <w:r w:rsidR="004D62DB" w:rsidRPr="00547272">
        <w:rPr>
          <w:sz w:val="27"/>
          <w:szCs w:val="27"/>
        </w:rPr>
        <w:t xml:space="preserve"> forgiving one another, and above all, </w:t>
      </w:r>
      <w:r w:rsidR="004D62DB" w:rsidRPr="00547272">
        <w:rPr>
          <w:rStyle w:val="Strong"/>
          <w:rFonts w:eastAsiaTheme="majorEastAsia"/>
          <w:sz w:val="27"/>
          <w:szCs w:val="27"/>
        </w:rPr>
        <w:t>putting on love</w:t>
      </w:r>
      <w:r w:rsidR="004D62DB" w:rsidRPr="00547272">
        <w:rPr>
          <w:sz w:val="27"/>
          <w:szCs w:val="27"/>
        </w:rPr>
        <w:t xml:space="preserve"> (Col 3:12–14). The wedding garment, then, is </w:t>
      </w:r>
      <w:r w:rsidR="004D62DB" w:rsidRPr="00547272">
        <w:rPr>
          <w:rStyle w:val="Strong"/>
          <w:rFonts w:eastAsiaTheme="majorEastAsia"/>
          <w:sz w:val="27"/>
          <w:szCs w:val="27"/>
        </w:rPr>
        <w:t>a life transformed by Christ—a life in which faith becomes love, and love becomes action.</w:t>
      </w:r>
    </w:p>
    <w:p w14:paraId="5FD2A561" w14:textId="6421B83A" w:rsidR="00440381" w:rsidRPr="00547272" w:rsidRDefault="00440381" w:rsidP="00547272">
      <w:pPr>
        <w:pStyle w:val="NormalWeb"/>
        <w:spacing w:before="120" w:beforeAutospacing="0" w:after="120" w:afterAutospacing="0"/>
        <w:ind w:firstLine="284"/>
        <w:jc w:val="both"/>
        <w:rPr>
          <w:sz w:val="27"/>
          <w:szCs w:val="27"/>
        </w:rPr>
      </w:pPr>
      <w:r w:rsidRPr="00547272">
        <w:rPr>
          <w:sz w:val="27"/>
          <w:szCs w:val="27"/>
        </w:rPr>
        <w:t xml:space="preserve">And </w:t>
      </w:r>
      <w:r w:rsidRPr="00547272">
        <w:rPr>
          <w:rStyle w:val="Strong"/>
          <w:rFonts w:eastAsiaTheme="majorEastAsia"/>
          <w:sz w:val="27"/>
          <w:szCs w:val="27"/>
        </w:rPr>
        <w:t>where do we put on this wedding garment?</w:t>
      </w:r>
      <w:r w:rsidRPr="00547272">
        <w:rPr>
          <w:sz w:val="27"/>
          <w:szCs w:val="27"/>
        </w:rPr>
        <w:t xml:space="preserve"> </w:t>
      </w:r>
      <w:proofErr w:type="gramStart"/>
      <w:r w:rsidRPr="00547272">
        <w:rPr>
          <w:sz w:val="27"/>
          <w:szCs w:val="27"/>
        </w:rPr>
        <w:t>First of all</w:t>
      </w:r>
      <w:proofErr w:type="gramEnd"/>
      <w:r w:rsidRPr="00547272">
        <w:rPr>
          <w:sz w:val="27"/>
          <w:szCs w:val="27"/>
        </w:rPr>
        <w:t xml:space="preserve">, </w:t>
      </w:r>
      <w:r w:rsidR="004D62DB" w:rsidRPr="00547272">
        <w:rPr>
          <w:sz w:val="27"/>
          <w:szCs w:val="27"/>
        </w:rPr>
        <w:t>at home</w:t>
      </w:r>
      <w:r w:rsidRPr="00547272">
        <w:rPr>
          <w:sz w:val="27"/>
          <w:szCs w:val="27"/>
        </w:rPr>
        <w:t>.</w:t>
      </w:r>
      <w:r w:rsidR="004D62DB" w:rsidRPr="00547272">
        <w:rPr>
          <w:sz w:val="27"/>
          <w:szCs w:val="27"/>
        </w:rPr>
        <w:t xml:space="preserve"> </w:t>
      </w:r>
      <w:r w:rsidRPr="00547272">
        <w:rPr>
          <w:sz w:val="27"/>
          <w:szCs w:val="27"/>
        </w:rPr>
        <w:t xml:space="preserve">We know how to dress beautifully when we go to a wedding, but sometimes we forget to </w:t>
      </w:r>
      <w:r w:rsidRPr="00547272">
        <w:rPr>
          <w:rStyle w:val="Strong"/>
          <w:rFonts w:eastAsiaTheme="majorEastAsia"/>
          <w:sz w:val="27"/>
          <w:szCs w:val="27"/>
        </w:rPr>
        <w:t>“put on Christ” when we come home</w:t>
      </w:r>
      <w:r w:rsidRPr="00547272">
        <w:rPr>
          <w:sz w:val="27"/>
          <w:szCs w:val="27"/>
        </w:rPr>
        <w:t>.</w:t>
      </w:r>
      <w:r w:rsidR="004D62DB" w:rsidRPr="00547272">
        <w:rPr>
          <w:sz w:val="27"/>
          <w:szCs w:val="27"/>
        </w:rPr>
        <w:t xml:space="preserve"> Someone spends time preparing a meal—a little banquet for the family. Yet sometimes we become like the guests in the Gospel: too busy with work, or our own concerns. </w:t>
      </w:r>
      <w:r w:rsidR="004D62DB" w:rsidRPr="00547272">
        <w:rPr>
          <w:rStyle w:val="Strong"/>
          <w:rFonts w:eastAsiaTheme="majorEastAsia"/>
          <w:sz w:val="27"/>
          <w:szCs w:val="27"/>
        </w:rPr>
        <w:t>The meal is ready and growing cold, while the person who prepared it is still waiting.</w:t>
      </w:r>
      <w:r w:rsidR="004D62DB" w:rsidRPr="00547272">
        <w:rPr>
          <w:sz w:val="27"/>
          <w:szCs w:val="27"/>
        </w:rPr>
        <w:t xml:space="preserve"> </w:t>
      </w:r>
      <w:r w:rsidR="001851D3" w:rsidRPr="00547272">
        <w:rPr>
          <w:sz w:val="27"/>
          <w:szCs w:val="27"/>
        </w:rPr>
        <w:t>E</w:t>
      </w:r>
      <w:r w:rsidR="004D62DB" w:rsidRPr="00547272">
        <w:rPr>
          <w:sz w:val="27"/>
          <w:szCs w:val="27"/>
        </w:rPr>
        <w:t xml:space="preserve">ven when we sit down together, </w:t>
      </w:r>
      <w:r w:rsidR="00561DB6" w:rsidRPr="00547272">
        <w:rPr>
          <w:sz w:val="27"/>
          <w:szCs w:val="27"/>
        </w:rPr>
        <w:t xml:space="preserve">we may forget a word of appreciation or a simple “thank you.” </w:t>
      </w:r>
      <w:r w:rsidR="001851D3" w:rsidRPr="00547272">
        <w:rPr>
          <w:sz w:val="27"/>
          <w:szCs w:val="27"/>
        </w:rPr>
        <w:t xml:space="preserve">Perhaps many family tables today </w:t>
      </w:r>
      <w:r w:rsidR="001851D3" w:rsidRPr="00547272">
        <w:rPr>
          <w:rStyle w:val="Strong"/>
          <w:rFonts w:eastAsiaTheme="majorEastAsia"/>
          <w:sz w:val="27"/>
          <w:szCs w:val="27"/>
        </w:rPr>
        <w:t>do not lack food; they lack presence</w:t>
      </w:r>
      <w:r w:rsidR="001851D3" w:rsidRPr="00547272">
        <w:rPr>
          <w:sz w:val="27"/>
          <w:szCs w:val="27"/>
        </w:rPr>
        <w:t xml:space="preserve">. A house becomes a home when we give one another our time, attention, forgiveness, and love. </w:t>
      </w:r>
    </w:p>
    <w:p w14:paraId="2085384E" w14:textId="616D376E" w:rsidR="00440381" w:rsidRDefault="00440381" w:rsidP="00547272">
      <w:pPr>
        <w:pStyle w:val="NormalWeb"/>
        <w:spacing w:before="120" w:beforeAutospacing="0" w:after="120" w:afterAutospacing="0"/>
        <w:ind w:firstLine="284"/>
        <w:jc w:val="both"/>
      </w:pPr>
      <w:r w:rsidRPr="00547272">
        <w:rPr>
          <w:sz w:val="27"/>
          <w:szCs w:val="27"/>
        </w:rPr>
        <w:t xml:space="preserve">Dear brothers and sisters, </w:t>
      </w:r>
      <w:r w:rsidR="004D62DB" w:rsidRPr="00547272">
        <w:rPr>
          <w:sz w:val="27"/>
          <w:szCs w:val="27"/>
        </w:rPr>
        <w:t xml:space="preserve">right now we are gathered around </w:t>
      </w:r>
      <w:r w:rsidR="004D62DB" w:rsidRPr="00547272">
        <w:rPr>
          <w:rStyle w:val="Strong"/>
          <w:rFonts w:eastAsiaTheme="majorEastAsia"/>
          <w:sz w:val="27"/>
          <w:szCs w:val="27"/>
        </w:rPr>
        <w:t>the table of the Eucharist</w:t>
      </w:r>
      <w:r w:rsidR="004D62DB" w:rsidRPr="00547272">
        <w:rPr>
          <w:sz w:val="27"/>
          <w:szCs w:val="27"/>
        </w:rPr>
        <w:t xml:space="preserve">. </w:t>
      </w:r>
      <w:r w:rsidR="001851D3" w:rsidRPr="00547272">
        <w:rPr>
          <w:sz w:val="27"/>
          <w:szCs w:val="27"/>
        </w:rPr>
        <w:t xml:space="preserve">Soon we will return to </w:t>
      </w:r>
      <w:r w:rsidR="001851D3" w:rsidRPr="00547272">
        <w:rPr>
          <w:rStyle w:val="Strong"/>
          <w:rFonts w:eastAsiaTheme="majorEastAsia"/>
          <w:sz w:val="27"/>
          <w:szCs w:val="27"/>
        </w:rPr>
        <w:t>the family table</w:t>
      </w:r>
      <w:r w:rsidR="001851D3" w:rsidRPr="00547272">
        <w:rPr>
          <w:sz w:val="27"/>
          <w:szCs w:val="27"/>
        </w:rPr>
        <w:t>. These two tables should never be separated.</w:t>
      </w:r>
      <w:r w:rsidR="004D62DB" w:rsidRPr="00547272">
        <w:rPr>
          <w:sz w:val="27"/>
          <w:szCs w:val="27"/>
        </w:rPr>
        <w:t xml:space="preserve"> </w:t>
      </w:r>
      <w:r w:rsidRPr="00547272">
        <w:rPr>
          <w:sz w:val="27"/>
          <w:szCs w:val="27"/>
        </w:rPr>
        <w:t xml:space="preserve">At the Eucharistic table, Christ gives Himself to us: </w:t>
      </w:r>
      <w:r w:rsidRPr="00547272">
        <w:rPr>
          <w:rStyle w:val="Strong"/>
          <w:rFonts w:eastAsiaTheme="majorEastAsia"/>
          <w:sz w:val="27"/>
          <w:szCs w:val="27"/>
        </w:rPr>
        <w:t>“This is my Body, given up for you.”</w:t>
      </w:r>
      <w:r w:rsidRPr="00547272">
        <w:rPr>
          <w:sz w:val="27"/>
          <w:szCs w:val="27"/>
        </w:rPr>
        <w:t xml:space="preserve"> </w:t>
      </w:r>
      <w:r w:rsidR="00E612F6" w:rsidRPr="00547272">
        <w:rPr>
          <w:sz w:val="27"/>
          <w:szCs w:val="27"/>
        </w:rPr>
        <w:t xml:space="preserve">At the family table, we too are called to give ourselves to one another through our time, presence, and love. </w:t>
      </w:r>
      <w:r w:rsidRPr="00547272">
        <w:rPr>
          <w:rStyle w:val="Strong"/>
          <w:rFonts w:eastAsiaTheme="majorEastAsia"/>
          <w:sz w:val="27"/>
          <w:szCs w:val="27"/>
        </w:rPr>
        <w:t>The altar teaches us how to live around the family table; and the family table reveals how deeply the Eucharist has transformed our lives.</w:t>
      </w:r>
      <w:r w:rsidR="004D62DB" w:rsidRPr="00547272">
        <w:rPr>
          <w:rStyle w:val="Strong"/>
          <w:rFonts w:eastAsiaTheme="majorEastAsia"/>
          <w:sz w:val="27"/>
          <w:szCs w:val="27"/>
        </w:rPr>
        <w:t xml:space="preserve"> </w:t>
      </w:r>
      <w:r w:rsidR="00E612F6" w:rsidRPr="00547272">
        <w:rPr>
          <w:sz w:val="27"/>
          <w:szCs w:val="27"/>
        </w:rPr>
        <w:t xml:space="preserve">God has prepared a place for us at His table. </w:t>
      </w:r>
      <w:r w:rsidR="00E612F6" w:rsidRPr="00547272">
        <w:rPr>
          <w:rStyle w:val="Strong"/>
          <w:rFonts w:eastAsiaTheme="majorEastAsia"/>
          <w:sz w:val="27"/>
          <w:szCs w:val="27"/>
        </w:rPr>
        <w:t>Let us make a place for Him in our hearts. Let us put on Christ and carry His love from this altar into our homes.</w:t>
      </w:r>
      <w:r w:rsidR="00E612F6" w:rsidRPr="00547272">
        <w:rPr>
          <w:sz w:val="27"/>
          <w:szCs w:val="27"/>
        </w:rPr>
        <w:t xml:space="preserve"> Then one day, together with those we love, may we take our place at </w:t>
      </w:r>
      <w:r w:rsidR="00E612F6" w:rsidRPr="00547272">
        <w:rPr>
          <w:rStyle w:val="Strong"/>
          <w:rFonts w:eastAsiaTheme="majorEastAsia"/>
          <w:sz w:val="27"/>
          <w:szCs w:val="27"/>
        </w:rPr>
        <w:t xml:space="preserve">the eternal banquet of the Kingdom of God. </w:t>
      </w:r>
      <w:r w:rsidRPr="00547272">
        <w:rPr>
          <w:rStyle w:val="Strong"/>
          <w:rFonts w:eastAsiaTheme="majorEastAsia"/>
          <w:sz w:val="27"/>
          <w:szCs w:val="27"/>
        </w:rPr>
        <w:t>Amen.</w:t>
      </w:r>
    </w:p>
    <w:sectPr w:rsidR="00440381" w:rsidSect="00547272">
      <w:pgSz w:w="11906" w:h="16838"/>
      <w:pgMar w:top="142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381"/>
    <w:rsid w:val="00015544"/>
    <w:rsid w:val="001851D3"/>
    <w:rsid w:val="00440381"/>
    <w:rsid w:val="004B5760"/>
    <w:rsid w:val="004D62DB"/>
    <w:rsid w:val="00547272"/>
    <w:rsid w:val="00561DB6"/>
    <w:rsid w:val="009D1DC4"/>
    <w:rsid w:val="00A62C1D"/>
    <w:rsid w:val="00BC4532"/>
    <w:rsid w:val="00E612F6"/>
    <w:rsid w:val="00EE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BDC37"/>
  <w15:chartTrackingRefBased/>
  <w15:docId w15:val="{3EFA25C7-CDA0-4510-96CB-F6512A4B3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0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0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0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0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0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38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40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440381"/>
    <w:rPr>
      <w:b/>
      <w:bCs/>
    </w:rPr>
  </w:style>
  <w:style w:type="character" w:styleId="Emphasis">
    <w:name w:val="Emphasis"/>
    <w:basedOn w:val="DefaultParagraphFont"/>
    <w:uiPriority w:val="20"/>
    <w:qFormat/>
    <w:rsid w:val="004403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833</Words>
  <Characters>3709</Characters>
  <Application>Microsoft Office Word</Application>
  <DocSecurity>0</DocSecurity>
  <Lines>51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Sang Pham</dc:creator>
  <cp:keywords/>
  <dc:description/>
  <cp:lastModifiedBy>John Sang Pham</cp:lastModifiedBy>
  <cp:revision>3</cp:revision>
  <dcterms:created xsi:type="dcterms:W3CDTF">2026-10-07T10:04:00Z</dcterms:created>
  <dcterms:modified xsi:type="dcterms:W3CDTF">2026-10-09T10:27:00Z</dcterms:modified>
</cp:coreProperties>
</file>