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856769" w14:textId="77777777" w:rsidR="0057404F" w:rsidRPr="00897138" w:rsidRDefault="0057404F" w:rsidP="00897138">
      <w:pPr>
        <w:spacing w:before="80" w:after="80" w:line="240" w:lineRule="auto"/>
        <w:jc w:val="center"/>
        <w:rPr>
          <w:rFonts w:ascii="Times New Roman" w:hAnsi="Times New Roman" w:cs="Times New Roman"/>
          <w:sz w:val="26"/>
          <w:szCs w:val="26"/>
        </w:rPr>
      </w:pPr>
      <w:r w:rsidRPr="00897138">
        <w:rPr>
          <w:rFonts w:ascii="Times New Roman" w:hAnsi="Times New Roman" w:cs="Times New Roman"/>
          <w:sz w:val="26"/>
          <w:szCs w:val="26"/>
        </w:rPr>
        <w:t>THE ASSUMPTION OF THE BLESSED VIRGIN MARY – OUR HOPE OF GLORY</w:t>
      </w:r>
      <w:r w:rsidRPr="00897138">
        <w:rPr>
          <w:rFonts w:ascii="Times New Roman" w:hAnsi="Times New Roman" w:cs="Times New Roman"/>
          <w:sz w:val="26"/>
          <w:szCs w:val="26"/>
        </w:rPr>
        <w:t xml:space="preserve"> </w:t>
      </w:r>
    </w:p>
    <w:p w14:paraId="2934A231" w14:textId="53FEE7D9" w:rsidR="000842F4" w:rsidRPr="00897138" w:rsidRDefault="000842F4" w:rsidP="00897138">
      <w:pPr>
        <w:spacing w:before="80" w:after="80" w:line="240" w:lineRule="auto"/>
        <w:jc w:val="center"/>
        <w:rPr>
          <w:rFonts w:ascii="Times New Roman" w:hAnsi="Times New Roman" w:cs="Times New Roman"/>
          <w:sz w:val="22"/>
          <w:szCs w:val="22"/>
        </w:rPr>
      </w:pPr>
      <w:r w:rsidRPr="00897138">
        <w:rPr>
          <w:rFonts w:ascii="Times New Roman" w:hAnsi="Times New Roman" w:cs="Times New Roman"/>
          <w:sz w:val="22"/>
          <w:szCs w:val="22"/>
        </w:rPr>
        <w:t>(</w:t>
      </w:r>
      <w:r w:rsidR="0057404F" w:rsidRPr="00897138">
        <w:rPr>
          <w:rFonts w:ascii="Times New Roman" w:hAnsi="Times New Roman" w:cs="Times New Roman"/>
          <w:sz w:val="22"/>
          <w:szCs w:val="22"/>
        </w:rPr>
        <w:t>Rev 11:19a; 12:1–6a, 10ab; 1 Cor 15:20–27; Lk 1:39–56</w:t>
      </w:r>
      <w:r w:rsidRPr="00897138">
        <w:rPr>
          <w:rFonts w:ascii="Times New Roman" w:hAnsi="Times New Roman" w:cs="Times New Roman"/>
          <w:sz w:val="22"/>
          <w:szCs w:val="22"/>
        </w:rPr>
        <w:t>)</w:t>
      </w:r>
      <w:r w:rsidR="00813695" w:rsidRPr="00897138">
        <w:rPr>
          <w:rFonts w:ascii="Times New Roman" w:hAnsi="Times New Roman" w:cs="Times New Roman"/>
          <w:sz w:val="22"/>
          <w:szCs w:val="22"/>
        </w:rPr>
        <w:t xml:space="preserve"> - </w:t>
      </w:r>
      <w:r w:rsidR="0057404F" w:rsidRPr="00897138">
        <w:rPr>
          <w:rFonts w:ascii="Times New Roman" w:hAnsi="Times New Roman" w:cs="Times New Roman"/>
          <w:sz w:val="22"/>
          <w:szCs w:val="22"/>
        </w:rPr>
        <w:t>Fr</w:t>
      </w:r>
      <w:r w:rsidR="00813695" w:rsidRPr="00897138">
        <w:rPr>
          <w:rFonts w:ascii="Times New Roman" w:hAnsi="Times New Roman" w:cs="Times New Roman"/>
          <w:sz w:val="22"/>
          <w:szCs w:val="22"/>
        </w:rPr>
        <w:t xml:space="preserve">. </w:t>
      </w:r>
      <w:r w:rsidR="0057404F" w:rsidRPr="00897138">
        <w:rPr>
          <w:rFonts w:ascii="Times New Roman" w:hAnsi="Times New Roman" w:cs="Times New Roman"/>
          <w:sz w:val="22"/>
          <w:szCs w:val="22"/>
        </w:rPr>
        <w:t>John</w:t>
      </w:r>
      <w:r w:rsidR="00813695" w:rsidRPr="00897138">
        <w:rPr>
          <w:rFonts w:ascii="Times New Roman" w:hAnsi="Times New Roman" w:cs="Times New Roman"/>
          <w:sz w:val="22"/>
          <w:szCs w:val="22"/>
        </w:rPr>
        <w:t xml:space="preserve"> Sang, CMF</w:t>
      </w:r>
    </w:p>
    <w:p w14:paraId="65138ACC" w14:textId="009388F8" w:rsidR="0057404F" w:rsidRPr="00897138" w:rsidRDefault="0057404F" w:rsidP="00897138">
      <w:pPr>
        <w:spacing w:before="60" w:after="60" w:line="240" w:lineRule="auto"/>
        <w:ind w:firstLine="425"/>
        <w:jc w:val="both"/>
        <w:rPr>
          <w:rFonts w:ascii="Times New Roman" w:hAnsi="Times New Roman" w:cs="Times New Roman"/>
          <w:sz w:val="26"/>
          <w:szCs w:val="26"/>
        </w:rPr>
      </w:pPr>
      <w:r w:rsidRPr="00897138">
        <w:rPr>
          <w:rFonts w:ascii="Times New Roman" w:hAnsi="Times New Roman" w:cs="Times New Roman"/>
          <w:sz w:val="26"/>
          <w:szCs w:val="26"/>
        </w:rPr>
        <w:t>Dear brothers and sisters,</w:t>
      </w:r>
      <w:r w:rsidR="00897138">
        <w:rPr>
          <w:rFonts w:ascii="Times New Roman" w:hAnsi="Times New Roman" w:cs="Times New Roman"/>
          <w:sz w:val="26"/>
          <w:szCs w:val="26"/>
        </w:rPr>
        <w:t xml:space="preserve"> o</w:t>
      </w:r>
      <w:r w:rsidR="00622077" w:rsidRPr="00897138">
        <w:rPr>
          <w:rFonts w:ascii="Times New Roman" w:hAnsi="Times New Roman" w:cs="Times New Roman"/>
          <w:sz w:val="26"/>
          <w:szCs w:val="26"/>
        </w:rPr>
        <w:t xml:space="preserve">ne question has echoed in every human heart throughout history: </w:t>
      </w:r>
      <w:r w:rsidR="00622077" w:rsidRPr="00897138">
        <w:rPr>
          <w:rFonts w:ascii="Times New Roman" w:hAnsi="Times New Roman" w:cs="Times New Roman"/>
          <w:b/>
          <w:bCs/>
          <w:sz w:val="26"/>
          <w:szCs w:val="26"/>
        </w:rPr>
        <w:t>Where do we go after this life?</w:t>
      </w:r>
      <w:r w:rsidR="00622077" w:rsidRPr="00897138">
        <w:rPr>
          <w:rFonts w:ascii="Times New Roman" w:hAnsi="Times New Roman" w:cs="Times New Roman"/>
          <w:sz w:val="26"/>
          <w:szCs w:val="26"/>
        </w:rPr>
        <w:t xml:space="preserve"> Is death the end, or the beginning of something greater? </w:t>
      </w:r>
      <w:r w:rsidR="005A176B" w:rsidRPr="00897138">
        <w:rPr>
          <w:rFonts w:ascii="Times New Roman" w:hAnsi="Times New Roman" w:cs="Times New Roman"/>
          <w:sz w:val="26"/>
          <w:szCs w:val="26"/>
        </w:rPr>
        <w:t>Every culture has searched for the answer, but only the Risen Christ gives us certainty.</w:t>
      </w:r>
      <w:r w:rsidR="005A176B" w:rsidRPr="00897138">
        <w:rPr>
          <w:rFonts w:ascii="Times New Roman" w:hAnsi="Times New Roman" w:cs="Times New Roman"/>
          <w:sz w:val="26"/>
          <w:szCs w:val="26"/>
        </w:rPr>
        <w:t xml:space="preserve"> </w:t>
      </w:r>
      <w:r w:rsidRPr="00897138">
        <w:rPr>
          <w:rFonts w:ascii="Times New Roman" w:hAnsi="Times New Roman" w:cs="Times New Roman"/>
          <w:sz w:val="26"/>
          <w:szCs w:val="26"/>
        </w:rPr>
        <w:t xml:space="preserve">Today, the Church joyfully celebrates the Solemnity of the Assumption of the Blessed Virgin Mary, one of the four Marian dogmas, proclaimed by Pope Pius XII in 1950. At the end of her earthly life, Mary was assumed body and soul into heavenly glory. </w:t>
      </w:r>
      <w:r w:rsidR="00622077" w:rsidRPr="00897138">
        <w:rPr>
          <w:rFonts w:ascii="Times New Roman" w:hAnsi="Times New Roman" w:cs="Times New Roman"/>
          <w:sz w:val="26"/>
          <w:szCs w:val="26"/>
        </w:rPr>
        <w:t xml:space="preserve">This is not only a unique privilege </w:t>
      </w:r>
      <w:r w:rsidR="00501A27" w:rsidRPr="00897138">
        <w:rPr>
          <w:rFonts w:ascii="Times New Roman" w:hAnsi="Times New Roman" w:cs="Times New Roman"/>
          <w:sz w:val="26"/>
          <w:szCs w:val="26"/>
        </w:rPr>
        <w:t xml:space="preserve">granted </w:t>
      </w:r>
      <w:r w:rsidR="005A176B" w:rsidRPr="00897138">
        <w:rPr>
          <w:rFonts w:ascii="Times New Roman" w:hAnsi="Times New Roman" w:cs="Times New Roman"/>
          <w:sz w:val="26"/>
          <w:szCs w:val="26"/>
        </w:rPr>
        <w:t xml:space="preserve">to the </w:t>
      </w:r>
      <w:proofErr w:type="gramStart"/>
      <w:r w:rsidR="005A176B" w:rsidRPr="00897138">
        <w:rPr>
          <w:rFonts w:ascii="Times New Roman" w:hAnsi="Times New Roman" w:cs="Times New Roman"/>
          <w:sz w:val="26"/>
          <w:szCs w:val="26"/>
        </w:rPr>
        <w:t>Mother</w:t>
      </w:r>
      <w:proofErr w:type="gramEnd"/>
      <w:r w:rsidR="005A176B" w:rsidRPr="00897138">
        <w:rPr>
          <w:rFonts w:ascii="Times New Roman" w:hAnsi="Times New Roman" w:cs="Times New Roman"/>
          <w:sz w:val="26"/>
          <w:szCs w:val="26"/>
        </w:rPr>
        <w:t xml:space="preserve"> of God</w:t>
      </w:r>
      <w:r w:rsidR="00501A27" w:rsidRPr="00897138">
        <w:rPr>
          <w:rFonts w:ascii="Times New Roman" w:hAnsi="Times New Roman" w:cs="Times New Roman"/>
          <w:sz w:val="26"/>
          <w:szCs w:val="26"/>
        </w:rPr>
        <w:t xml:space="preserve">; it is also </w:t>
      </w:r>
      <w:r w:rsidR="00831A24" w:rsidRPr="00897138">
        <w:rPr>
          <w:rFonts w:ascii="Times New Roman" w:hAnsi="Times New Roman" w:cs="Times New Roman"/>
          <w:sz w:val="26"/>
          <w:szCs w:val="26"/>
        </w:rPr>
        <w:t>God's promise of hope for the whole Church</w:t>
      </w:r>
      <w:r w:rsidR="00501A27" w:rsidRPr="00897138">
        <w:rPr>
          <w:rFonts w:ascii="Times New Roman" w:hAnsi="Times New Roman" w:cs="Times New Roman"/>
          <w:sz w:val="26"/>
          <w:szCs w:val="26"/>
        </w:rPr>
        <w:t>.</w:t>
      </w:r>
      <w:r w:rsidR="00622077" w:rsidRPr="00897138">
        <w:rPr>
          <w:rFonts w:ascii="Times New Roman" w:hAnsi="Times New Roman" w:cs="Times New Roman"/>
          <w:sz w:val="26"/>
          <w:szCs w:val="26"/>
        </w:rPr>
        <w:t xml:space="preserve"> </w:t>
      </w:r>
      <w:r w:rsidRPr="00897138">
        <w:rPr>
          <w:rFonts w:ascii="Times New Roman" w:hAnsi="Times New Roman" w:cs="Times New Roman"/>
          <w:sz w:val="26"/>
          <w:szCs w:val="26"/>
        </w:rPr>
        <w:t>As the Second Vatican Council teaches</w:t>
      </w:r>
      <w:r w:rsidR="00622077" w:rsidRPr="00897138">
        <w:rPr>
          <w:rFonts w:ascii="Times New Roman" w:hAnsi="Times New Roman" w:cs="Times New Roman"/>
          <w:sz w:val="26"/>
          <w:szCs w:val="26"/>
        </w:rPr>
        <w:t>,</w:t>
      </w:r>
      <w:r w:rsidRPr="00897138">
        <w:rPr>
          <w:rFonts w:ascii="Times New Roman" w:hAnsi="Times New Roman" w:cs="Times New Roman"/>
          <w:sz w:val="26"/>
          <w:szCs w:val="26"/>
        </w:rPr>
        <w:t xml:space="preserve"> </w:t>
      </w:r>
      <w:r w:rsidR="00622077" w:rsidRPr="00897138">
        <w:rPr>
          <w:rFonts w:ascii="Times New Roman" w:hAnsi="Times New Roman" w:cs="Times New Roman"/>
          <w:sz w:val="26"/>
          <w:szCs w:val="26"/>
        </w:rPr>
        <w:t>Mary, assumed into heaven, is "a sign of certain hope and comfort for the pilgrim People of God"</w:t>
      </w:r>
      <w:r w:rsidR="00622077" w:rsidRPr="00897138">
        <w:rPr>
          <w:rFonts w:ascii="Times New Roman" w:hAnsi="Times New Roman" w:cs="Times New Roman"/>
          <w:sz w:val="26"/>
          <w:szCs w:val="26"/>
        </w:rPr>
        <w:t xml:space="preserve"> </w:t>
      </w:r>
      <w:r w:rsidRPr="00897138">
        <w:rPr>
          <w:rFonts w:ascii="Times New Roman" w:hAnsi="Times New Roman" w:cs="Times New Roman"/>
          <w:sz w:val="26"/>
          <w:szCs w:val="26"/>
        </w:rPr>
        <w:t>(L</w:t>
      </w:r>
      <w:r w:rsidRPr="00897138">
        <w:rPr>
          <w:rFonts w:ascii="Times New Roman" w:hAnsi="Times New Roman" w:cs="Times New Roman"/>
          <w:sz w:val="26"/>
          <w:szCs w:val="26"/>
        </w:rPr>
        <w:t>G</w:t>
      </w:r>
      <w:r w:rsidRPr="00897138">
        <w:rPr>
          <w:rFonts w:ascii="Times New Roman" w:hAnsi="Times New Roman" w:cs="Times New Roman"/>
          <w:sz w:val="26"/>
          <w:szCs w:val="26"/>
        </w:rPr>
        <w:t xml:space="preserve"> 68).</w:t>
      </w:r>
      <w:r w:rsidRPr="00897138">
        <w:rPr>
          <w:rFonts w:ascii="Times New Roman" w:hAnsi="Times New Roman" w:cs="Times New Roman"/>
          <w:sz w:val="26"/>
          <w:szCs w:val="26"/>
        </w:rPr>
        <w:t xml:space="preserve"> </w:t>
      </w:r>
      <w:r w:rsidR="00622077" w:rsidRPr="00897138">
        <w:rPr>
          <w:rFonts w:ascii="Times New Roman" w:hAnsi="Times New Roman" w:cs="Times New Roman"/>
          <w:sz w:val="26"/>
          <w:szCs w:val="26"/>
        </w:rPr>
        <w:t xml:space="preserve">What we hope to receive one day, Mary already enjoys today. She has reached our true homeland and now encourages us to follow </w:t>
      </w:r>
      <w:r w:rsidR="00831A24" w:rsidRPr="00897138">
        <w:rPr>
          <w:rFonts w:ascii="Times New Roman" w:hAnsi="Times New Roman" w:cs="Times New Roman"/>
          <w:sz w:val="26"/>
          <w:szCs w:val="26"/>
        </w:rPr>
        <w:t>Christ</w:t>
      </w:r>
      <w:r w:rsidR="00622077" w:rsidRPr="00897138">
        <w:rPr>
          <w:rFonts w:ascii="Times New Roman" w:hAnsi="Times New Roman" w:cs="Times New Roman"/>
          <w:sz w:val="26"/>
          <w:szCs w:val="26"/>
        </w:rPr>
        <w:t xml:space="preserve"> faithfully until we share in His glory. Today's readings strengthen that hope in three ways.</w:t>
      </w:r>
    </w:p>
    <w:p w14:paraId="00D674CC" w14:textId="77777777" w:rsidR="00831A24" w:rsidRPr="00897138" w:rsidRDefault="0057404F" w:rsidP="00897138">
      <w:pPr>
        <w:spacing w:before="60" w:after="60" w:line="240" w:lineRule="auto"/>
        <w:ind w:firstLine="425"/>
        <w:jc w:val="both"/>
        <w:rPr>
          <w:rFonts w:ascii="Times New Roman" w:hAnsi="Times New Roman" w:cs="Times New Roman"/>
          <w:sz w:val="26"/>
          <w:szCs w:val="26"/>
        </w:rPr>
      </w:pPr>
      <w:r w:rsidRPr="00897138">
        <w:rPr>
          <w:rFonts w:ascii="Times New Roman" w:hAnsi="Times New Roman" w:cs="Times New Roman"/>
          <w:sz w:val="26"/>
          <w:szCs w:val="26"/>
        </w:rPr>
        <w:t xml:space="preserve">First, </w:t>
      </w:r>
      <w:r w:rsidR="00622077" w:rsidRPr="00897138">
        <w:rPr>
          <w:rFonts w:ascii="Times New Roman" w:hAnsi="Times New Roman" w:cs="Times New Roman"/>
          <w:b/>
          <w:bCs/>
          <w:sz w:val="26"/>
          <w:szCs w:val="26"/>
        </w:rPr>
        <w:t xml:space="preserve">Mary assures us that God's promises never </w:t>
      </w:r>
      <w:proofErr w:type="gramStart"/>
      <w:r w:rsidR="00622077" w:rsidRPr="00897138">
        <w:rPr>
          <w:rFonts w:ascii="Times New Roman" w:hAnsi="Times New Roman" w:cs="Times New Roman"/>
          <w:b/>
          <w:bCs/>
          <w:sz w:val="26"/>
          <w:szCs w:val="26"/>
        </w:rPr>
        <w:t>fail</w:t>
      </w:r>
      <w:proofErr w:type="gramEnd"/>
      <w:r w:rsidR="00622077" w:rsidRPr="00897138">
        <w:rPr>
          <w:rFonts w:ascii="Times New Roman" w:hAnsi="Times New Roman" w:cs="Times New Roman"/>
          <w:sz w:val="26"/>
          <w:szCs w:val="26"/>
        </w:rPr>
        <w:t xml:space="preserve">. Saint Paul proclaims in the </w:t>
      </w:r>
      <w:r w:rsidR="00831A24" w:rsidRPr="00897138">
        <w:rPr>
          <w:rFonts w:ascii="Times New Roman" w:hAnsi="Times New Roman" w:cs="Times New Roman"/>
          <w:sz w:val="26"/>
          <w:szCs w:val="26"/>
        </w:rPr>
        <w:t>2</w:t>
      </w:r>
      <w:r w:rsidR="00831A24" w:rsidRPr="00897138">
        <w:rPr>
          <w:rFonts w:ascii="Times New Roman" w:hAnsi="Times New Roman" w:cs="Times New Roman"/>
          <w:sz w:val="26"/>
          <w:szCs w:val="26"/>
          <w:vertAlign w:val="superscript"/>
        </w:rPr>
        <w:t>nd</w:t>
      </w:r>
      <w:r w:rsidR="00831A24" w:rsidRPr="00897138">
        <w:rPr>
          <w:rFonts w:ascii="Times New Roman" w:hAnsi="Times New Roman" w:cs="Times New Roman"/>
          <w:sz w:val="26"/>
          <w:szCs w:val="26"/>
        </w:rPr>
        <w:t xml:space="preserve"> </w:t>
      </w:r>
      <w:r w:rsidR="00622077" w:rsidRPr="00897138">
        <w:rPr>
          <w:rFonts w:ascii="Times New Roman" w:hAnsi="Times New Roman" w:cs="Times New Roman"/>
          <w:sz w:val="26"/>
          <w:szCs w:val="26"/>
        </w:rPr>
        <w:t>reading:</w:t>
      </w:r>
      <w:r w:rsidRPr="00897138">
        <w:rPr>
          <w:rFonts w:ascii="Times New Roman" w:hAnsi="Times New Roman" w:cs="Times New Roman"/>
          <w:sz w:val="26"/>
          <w:szCs w:val="26"/>
        </w:rPr>
        <w:t xml:space="preserve"> "Christ has been raised from the dead, the first fruits of those who have fallen asleep" (1 Cor 15:20). </w:t>
      </w:r>
      <w:r w:rsidR="00831A24" w:rsidRPr="00897138">
        <w:rPr>
          <w:rFonts w:ascii="Times New Roman" w:hAnsi="Times New Roman" w:cs="Times New Roman"/>
          <w:sz w:val="26"/>
          <w:szCs w:val="26"/>
        </w:rPr>
        <w:t>Through His Resurrection, Christ conquered sin and death forever. Mary's Assumption is the first full flowering of that victory.</w:t>
      </w:r>
      <w:r w:rsidR="00831A24" w:rsidRPr="00897138">
        <w:rPr>
          <w:rFonts w:ascii="Times New Roman" w:hAnsi="Times New Roman" w:cs="Times New Roman"/>
          <w:sz w:val="26"/>
          <w:szCs w:val="26"/>
        </w:rPr>
        <w:t xml:space="preserve"> </w:t>
      </w:r>
      <w:r w:rsidR="00622077" w:rsidRPr="00897138">
        <w:rPr>
          <w:rFonts w:ascii="Times New Roman" w:hAnsi="Times New Roman" w:cs="Times New Roman"/>
          <w:sz w:val="26"/>
          <w:szCs w:val="26"/>
        </w:rPr>
        <w:t>As the Catechism teaches, her Assumption is "a singular participation in her Son's Resurrection and an anticipation of the resurrection of other Christians"</w:t>
      </w:r>
      <w:r w:rsidR="00622077" w:rsidRPr="00897138">
        <w:rPr>
          <w:rFonts w:ascii="Times New Roman" w:hAnsi="Times New Roman" w:cs="Times New Roman"/>
          <w:sz w:val="26"/>
          <w:szCs w:val="26"/>
        </w:rPr>
        <w:t xml:space="preserve"> </w:t>
      </w:r>
      <w:r w:rsidRPr="00897138">
        <w:rPr>
          <w:rFonts w:ascii="Times New Roman" w:hAnsi="Times New Roman" w:cs="Times New Roman"/>
          <w:sz w:val="26"/>
          <w:szCs w:val="26"/>
        </w:rPr>
        <w:t>(CCC 966).</w:t>
      </w:r>
      <w:r w:rsidRPr="00897138">
        <w:rPr>
          <w:rFonts w:ascii="Times New Roman" w:hAnsi="Times New Roman" w:cs="Times New Roman"/>
          <w:sz w:val="26"/>
          <w:szCs w:val="26"/>
        </w:rPr>
        <w:t xml:space="preserve"> </w:t>
      </w:r>
      <w:r w:rsidR="00622077" w:rsidRPr="00897138">
        <w:rPr>
          <w:rFonts w:ascii="Times New Roman" w:hAnsi="Times New Roman" w:cs="Times New Roman"/>
          <w:sz w:val="26"/>
          <w:szCs w:val="26"/>
        </w:rPr>
        <w:t xml:space="preserve">In a world marked by suffering, uncertainty and death, </w:t>
      </w:r>
      <w:r w:rsidR="00831A24" w:rsidRPr="00897138">
        <w:rPr>
          <w:rFonts w:ascii="Times New Roman" w:hAnsi="Times New Roman" w:cs="Times New Roman"/>
          <w:sz w:val="26"/>
          <w:szCs w:val="26"/>
        </w:rPr>
        <w:t>today's feast reminds us that our true home is in heaven. What God has accomplished in Mary, He desires to accomplish in all who belong to Christ. Her glorified body reminds us that God saves the whole person—body and soul—and calls us to share forever in His divine life.</w:t>
      </w:r>
    </w:p>
    <w:p w14:paraId="51A97A48" w14:textId="77777777" w:rsidR="00831A24" w:rsidRPr="00897138" w:rsidRDefault="0057404F" w:rsidP="00897138">
      <w:pPr>
        <w:spacing w:before="60" w:after="60" w:line="240" w:lineRule="auto"/>
        <w:ind w:firstLine="425"/>
        <w:jc w:val="both"/>
        <w:rPr>
          <w:rFonts w:ascii="Times New Roman" w:hAnsi="Times New Roman" w:cs="Times New Roman"/>
          <w:sz w:val="26"/>
          <w:szCs w:val="26"/>
        </w:rPr>
      </w:pPr>
      <w:r w:rsidRPr="00897138">
        <w:rPr>
          <w:rFonts w:ascii="Times New Roman" w:hAnsi="Times New Roman" w:cs="Times New Roman"/>
          <w:sz w:val="26"/>
          <w:szCs w:val="26"/>
        </w:rPr>
        <w:t xml:space="preserve">Secondly, </w:t>
      </w:r>
      <w:r w:rsidRPr="00897138">
        <w:rPr>
          <w:rFonts w:ascii="Times New Roman" w:hAnsi="Times New Roman" w:cs="Times New Roman"/>
          <w:b/>
          <w:bCs/>
          <w:sz w:val="26"/>
          <w:szCs w:val="26"/>
        </w:rPr>
        <w:t>Mary shows us the path that leads to glory.</w:t>
      </w:r>
      <w:r w:rsidRPr="00897138">
        <w:rPr>
          <w:rFonts w:ascii="Times New Roman" w:hAnsi="Times New Roman" w:cs="Times New Roman"/>
          <w:sz w:val="26"/>
          <w:szCs w:val="26"/>
        </w:rPr>
        <w:t xml:space="preserve"> </w:t>
      </w:r>
      <w:r w:rsidR="00622077" w:rsidRPr="00897138">
        <w:rPr>
          <w:rFonts w:ascii="Times New Roman" w:hAnsi="Times New Roman" w:cs="Times New Roman"/>
          <w:sz w:val="26"/>
          <w:szCs w:val="26"/>
        </w:rPr>
        <w:t>The Gospel tells us that immediately after the Annunciation, Mary</w:t>
      </w:r>
      <w:r w:rsidRPr="00897138">
        <w:rPr>
          <w:rFonts w:ascii="Times New Roman" w:hAnsi="Times New Roman" w:cs="Times New Roman"/>
          <w:sz w:val="26"/>
          <w:szCs w:val="26"/>
        </w:rPr>
        <w:t xml:space="preserve"> "set out in haste" to visit Elizabeth. </w:t>
      </w:r>
      <w:r w:rsidR="00501A27" w:rsidRPr="00897138">
        <w:rPr>
          <w:rFonts w:ascii="Times New Roman" w:hAnsi="Times New Roman" w:cs="Times New Roman"/>
          <w:sz w:val="26"/>
          <w:szCs w:val="26"/>
        </w:rPr>
        <w:t>Y</w:t>
      </w:r>
      <w:r w:rsidR="00622077" w:rsidRPr="00897138">
        <w:rPr>
          <w:rFonts w:ascii="Times New Roman" w:hAnsi="Times New Roman" w:cs="Times New Roman"/>
          <w:sz w:val="26"/>
          <w:szCs w:val="26"/>
        </w:rPr>
        <w:t>et before she travelled with her feet, she had already made a greater journey—with her faith. Her wholehearted "Yes" to God,</w:t>
      </w:r>
      <w:r w:rsidR="00622077" w:rsidRPr="00897138">
        <w:rPr>
          <w:rFonts w:ascii="Times New Roman" w:hAnsi="Times New Roman" w:cs="Times New Roman"/>
          <w:sz w:val="26"/>
          <w:szCs w:val="26"/>
        </w:rPr>
        <w:t xml:space="preserve"> “L</w:t>
      </w:r>
      <w:r w:rsidRPr="00897138">
        <w:rPr>
          <w:rFonts w:ascii="Times New Roman" w:hAnsi="Times New Roman" w:cs="Times New Roman"/>
          <w:sz w:val="26"/>
          <w:szCs w:val="26"/>
        </w:rPr>
        <w:t>et it be done to me according to your word" (Lk 1:38</w:t>
      </w:r>
      <w:r w:rsidR="00501A27" w:rsidRPr="00897138">
        <w:rPr>
          <w:rFonts w:ascii="Times New Roman" w:hAnsi="Times New Roman" w:cs="Times New Roman"/>
          <w:sz w:val="26"/>
          <w:szCs w:val="26"/>
        </w:rPr>
        <w:t>)</w:t>
      </w:r>
      <w:r w:rsidR="00501A27" w:rsidRPr="00897138">
        <w:rPr>
          <w:sz w:val="26"/>
          <w:szCs w:val="26"/>
        </w:rPr>
        <w:t xml:space="preserve"> </w:t>
      </w:r>
      <w:r w:rsidR="00501A27" w:rsidRPr="00897138">
        <w:rPr>
          <w:rFonts w:ascii="Times New Roman" w:hAnsi="Times New Roman" w:cs="Times New Roman"/>
          <w:sz w:val="26"/>
          <w:szCs w:val="26"/>
        </w:rPr>
        <w:t>—shaped her entire life</w:t>
      </w:r>
      <w:r w:rsidRPr="00897138">
        <w:rPr>
          <w:rFonts w:ascii="Times New Roman" w:hAnsi="Times New Roman" w:cs="Times New Roman"/>
          <w:sz w:val="26"/>
          <w:szCs w:val="26"/>
        </w:rPr>
        <w:t xml:space="preserve">. Although she did not fully understand God's plan and later stood beneath the Cross, </w:t>
      </w:r>
      <w:r w:rsidR="00501A27" w:rsidRPr="00897138">
        <w:rPr>
          <w:rFonts w:ascii="Times New Roman" w:hAnsi="Times New Roman" w:cs="Times New Roman"/>
          <w:sz w:val="26"/>
          <w:szCs w:val="26"/>
        </w:rPr>
        <w:t>she never withdrew that "Yes." She remained faithful because she trusted God completely.</w:t>
      </w:r>
      <w:r w:rsidR="00501A27" w:rsidRPr="00897138">
        <w:rPr>
          <w:rFonts w:ascii="Times New Roman" w:hAnsi="Times New Roman" w:cs="Times New Roman"/>
          <w:sz w:val="26"/>
          <w:szCs w:val="26"/>
        </w:rPr>
        <w:t xml:space="preserve"> </w:t>
      </w:r>
      <w:r w:rsidR="005A176B" w:rsidRPr="00897138">
        <w:rPr>
          <w:rFonts w:ascii="Times New Roman" w:hAnsi="Times New Roman" w:cs="Times New Roman"/>
          <w:sz w:val="26"/>
          <w:szCs w:val="26"/>
        </w:rPr>
        <w:t>Elizabeth reveals the secret of Mary's greatness</w:t>
      </w:r>
      <w:r w:rsidR="00831A24" w:rsidRPr="00897138">
        <w:rPr>
          <w:rFonts w:ascii="Times New Roman" w:hAnsi="Times New Roman" w:cs="Times New Roman"/>
          <w:sz w:val="26"/>
          <w:szCs w:val="26"/>
        </w:rPr>
        <w:t>:</w:t>
      </w:r>
      <w:r w:rsidR="005A176B" w:rsidRPr="00897138">
        <w:rPr>
          <w:rFonts w:ascii="Times New Roman" w:hAnsi="Times New Roman" w:cs="Times New Roman"/>
          <w:sz w:val="26"/>
          <w:szCs w:val="26"/>
        </w:rPr>
        <w:t xml:space="preserve"> "Blessed is she who believed that the Lord's promise to her would be fulfilled" (Lk 1:45). </w:t>
      </w:r>
      <w:r w:rsidR="00831A24" w:rsidRPr="00897138">
        <w:rPr>
          <w:rFonts w:ascii="Times New Roman" w:hAnsi="Times New Roman" w:cs="Times New Roman"/>
          <w:sz w:val="26"/>
          <w:szCs w:val="26"/>
        </w:rPr>
        <w:t>Mary is blessed not simply because she gave birth to Jesus, but because she believed. Her Assumption was the fulfilment of a lifetime of faithful discipleship.</w:t>
      </w:r>
      <w:r w:rsidR="005A176B" w:rsidRPr="00897138">
        <w:rPr>
          <w:rFonts w:ascii="Times New Roman" w:hAnsi="Times New Roman" w:cs="Times New Roman"/>
          <w:sz w:val="26"/>
          <w:szCs w:val="26"/>
        </w:rPr>
        <w:t xml:space="preserve"> </w:t>
      </w:r>
      <w:r w:rsidRPr="00897138">
        <w:rPr>
          <w:rFonts w:ascii="Times New Roman" w:hAnsi="Times New Roman" w:cs="Times New Roman"/>
          <w:sz w:val="26"/>
          <w:szCs w:val="26"/>
        </w:rPr>
        <w:t xml:space="preserve">The Book of Revelation presents the Woman clothed with the sun, </w:t>
      </w:r>
      <w:r w:rsidR="00E37203" w:rsidRPr="00897138">
        <w:rPr>
          <w:rFonts w:ascii="Times New Roman" w:hAnsi="Times New Roman" w:cs="Times New Roman"/>
          <w:sz w:val="26"/>
          <w:szCs w:val="26"/>
        </w:rPr>
        <w:t xml:space="preserve">opposed by the red dragon, the symbol of Satan. </w:t>
      </w:r>
      <w:r w:rsidR="00501A27" w:rsidRPr="00897138">
        <w:rPr>
          <w:rFonts w:ascii="Times New Roman" w:hAnsi="Times New Roman" w:cs="Times New Roman"/>
          <w:sz w:val="26"/>
          <w:szCs w:val="26"/>
        </w:rPr>
        <w:t xml:space="preserve">The Church has long recognised in this Woman both the Blessed Virgin Mary and the Church herself, continually engaged in the struggle against evil. Yet today's feast proclaims a joyful truth: sin, Satan and death do not have the final word. Christ has already won the victory. </w:t>
      </w:r>
      <w:r w:rsidR="00831A24" w:rsidRPr="00897138">
        <w:rPr>
          <w:rFonts w:ascii="Times New Roman" w:hAnsi="Times New Roman" w:cs="Times New Roman"/>
          <w:sz w:val="26"/>
          <w:szCs w:val="26"/>
        </w:rPr>
        <w:t>Like Mary, we too are called to remain faithful until we share in His glory.</w:t>
      </w:r>
    </w:p>
    <w:p w14:paraId="1112CF7C" w14:textId="31BF4EEA" w:rsidR="0057404F" w:rsidRPr="00897138" w:rsidRDefault="0057404F" w:rsidP="00897138">
      <w:pPr>
        <w:spacing w:before="60" w:after="60" w:line="240" w:lineRule="auto"/>
        <w:ind w:firstLine="425"/>
        <w:jc w:val="both"/>
        <w:rPr>
          <w:rFonts w:ascii="Times New Roman" w:hAnsi="Times New Roman" w:cs="Times New Roman"/>
          <w:sz w:val="26"/>
          <w:szCs w:val="26"/>
        </w:rPr>
      </w:pPr>
      <w:r w:rsidRPr="00897138">
        <w:rPr>
          <w:rFonts w:ascii="Times New Roman" w:hAnsi="Times New Roman" w:cs="Times New Roman"/>
          <w:sz w:val="26"/>
          <w:szCs w:val="26"/>
        </w:rPr>
        <w:t xml:space="preserve">Finally, </w:t>
      </w:r>
      <w:r w:rsidRPr="00897138">
        <w:rPr>
          <w:rFonts w:ascii="Times New Roman" w:hAnsi="Times New Roman" w:cs="Times New Roman"/>
          <w:b/>
          <w:bCs/>
          <w:sz w:val="26"/>
          <w:szCs w:val="26"/>
        </w:rPr>
        <w:t xml:space="preserve">Mary teaches us </w:t>
      </w:r>
      <w:r w:rsidR="00E37203" w:rsidRPr="00897138">
        <w:rPr>
          <w:rFonts w:ascii="Times New Roman" w:hAnsi="Times New Roman" w:cs="Times New Roman"/>
          <w:b/>
          <w:bCs/>
          <w:sz w:val="26"/>
          <w:szCs w:val="26"/>
        </w:rPr>
        <w:t xml:space="preserve">that </w:t>
      </w:r>
      <w:r w:rsidR="00831A24" w:rsidRPr="00897138">
        <w:rPr>
          <w:rFonts w:ascii="Times New Roman" w:hAnsi="Times New Roman" w:cs="Times New Roman"/>
          <w:b/>
          <w:bCs/>
          <w:sz w:val="26"/>
          <w:szCs w:val="26"/>
        </w:rPr>
        <w:t>heaven begins whenever Christ reigns in our hearts</w:t>
      </w:r>
      <w:r w:rsidR="00E37203" w:rsidRPr="00897138">
        <w:rPr>
          <w:rFonts w:ascii="Times New Roman" w:hAnsi="Times New Roman" w:cs="Times New Roman"/>
          <w:sz w:val="26"/>
          <w:szCs w:val="26"/>
        </w:rPr>
        <w:t>.</w:t>
      </w:r>
      <w:r w:rsidR="00E37203" w:rsidRPr="00897138">
        <w:rPr>
          <w:rFonts w:ascii="Times New Roman" w:hAnsi="Times New Roman" w:cs="Times New Roman"/>
          <w:sz w:val="26"/>
          <w:szCs w:val="26"/>
        </w:rPr>
        <w:t xml:space="preserve"> </w:t>
      </w:r>
      <w:r w:rsidR="00501A27" w:rsidRPr="00897138">
        <w:rPr>
          <w:rFonts w:ascii="Times New Roman" w:hAnsi="Times New Roman" w:cs="Times New Roman"/>
          <w:sz w:val="26"/>
          <w:szCs w:val="26"/>
        </w:rPr>
        <w:t>Although today's feast celebrates her Assumption, the Gospel focuses on her visit to Elizabeth.</w:t>
      </w:r>
      <w:r w:rsidR="00E37203" w:rsidRPr="00897138">
        <w:rPr>
          <w:rFonts w:ascii="Times New Roman" w:hAnsi="Times New Roman" w:cs="Times New Roman"/>
          <w:sz w:val="26"/>
          <w:szCs w:val="26"/>
        </w:rPr>
        <w:t xml:space="preserve"> Before Mary was crowned in heaven, she served with love on earth.</w:t>
      </w:r>
      <w:r w:rsidR="00E37203" w:rsidRPr="00897138">
        <w:rPr>
          <w:rFonts w:ascii="Times New Roman" w:hAnsi="Times New Roman" w:cs="Times New Roman"/>
          <w:sz w:val="26"/>
          <w:szCs w:val="26"/>
        </w:rPr>
        <w:t xml:space="preserve"> </w:t>
      </w:r>
      <w:r w:rsidR="00E37203" w:rsidRPr="00897138">
        <w:rPr>
          <w:rFonts w:ascii="Times New Roman" w:hAnsi="Times New Roman" w:cs="Times New Roman"/>
          <w:sz w:val="26"/>
          <w:szCs w:val="26"/>
        </w:rPr>
        <w:t xml:space="preserve">Having conceived the Word made flesh, </w:t>
      </w:r>
      <w:r w:rsidR="00501A27" w:rsidRPr="00897138">
        <w:rPr>
          <w:rFonts w:ascii="Times New Roman" w:hAnsi="Times New Roman" w:cs="Times New Roman"/>
          <w:sz w:val="26"/>
          <w:szCs w:val="26"/>
        </w:rPr>
        <w:t xml:space="preserve">she did not keep Christ to herself but brought Him to others. </w:t>
      </w:r>
      <w:r w:rsidR="005A176B" w:rsidRPr="00897138">
        <w:rPr>
          <w:rFonts w:ascii="Times New Roman" w:hAnsi="Times New Roman" w:cs="Times New Roman"/>
          <w:sz w:val="26"/>
          <w:szCs w:val="26"/>
        </w:rPr>
        <w:t>Wherever Mary goes, she brings Christ with her; and wherever Christ is welcomed, hearts are filled with joy, peace and hope.</w:t>
      </w:r>
      <w:r w:rsidR="00501A27" w:rsidRPr="00897138">
        <w:rPr>
          <w:rFonts w:ascii="Times New Roman" w:hAnsi="Times New Roman" w:cs="Times New Roman"/>
          <w:sz w:val="26"/>
          <w:szCs w:val="26"/>
        </w:rPr>
        <w:t xml:space="preserve"> </w:t>
      </w:r>
      <w:r w:rsidR="00831A24" w:rsidRPr="00897138">
        <w:rPr>
          <w:rFonts w:ascii="Times New Roman" w:hAnsi="Times New Roman" w:cs="Times New Roman"/>
          <w:sz w:val="26"/>
          <w:szCs w:val="26"/>
        </w:rPr>
        <w:t>At Mary's greeting, John the Baptist leapt for joy because Christ had come among them. In the Magnificat, Mary proclaims, "The Almighty has done great things for me." She takes no credit for herself but gives all the glory to God. Her greatness is revealed in her humility, faith and loving service.</w:t>
      </w:r>
      <w:r w:rsidR="00831A24" w:rsidRPr="00897138">
        <w:rPr>
          <w:rFonts w:ascii="Times New Roman" w:hAnsi="Times New Roman" w:cs="Times New Roman"/>
          <w:sz w:val="26"/>
          <w:szCs w:val="26"/>
        </w:rPr>
        <w:t xml:space="preserve"> </w:t>
      </w:r>
      <w:r w:rsidR="005A176B" w:rsidRPr="00897138">
        <w:rPr>
          <w:rFonts w:ascii="Times New Roman" w:hAnsi="Times New Roman" w:cs="Times New Roman"/>
          <w:sz w:val="26"/>
          <w:szCs w:val="26"/>
        </w:rPr>
        <w:t xml:space="preserve">That is also our vocation. We do not wait until heaven to begin living for God. Heaven begins whenever Christ reigns in our hearts. Every act of forgiveness, sacrifice, work of charity, </w:t>
      </w:r>
      <w:r w:rsidR="00831A24" w:rsidRPr="00897138">
        <w:rPr>
          <w:rFonts w:ascii="Times New Roman" w:hAnsi="Times New Roman" w:cs="Times New Roman"/>
          <w:sz w:val="26"/>
          <w:szCs w:val="26"/>
        </w:rPr>
        <w:t>and every</w:t>
      </w:r>
      <w:r w:rsidR="005A176B" w:rsidRPr="00897138">
        <w:rPr>
          <w:rFonts w:ascii="Times New Roman" w:hAnsi="Times New Roman" w:cs="Times New Roman"/>
          <w:sz w:val="26"/>
          <w:szCs w:val="26"/>
        </w:rPr>
        <w:t xml:space="preserve"> faithful "yes" to God allows heaven to take root within us. </w:t>
      </w:r>
      <w:r w:rsidR="00501A27" w:rsidRPr="00897138">
        <w:rPr>
          <w:rFonts w:ascii="Times New Roman" w:hAnsi="Times New Roman" w:cs="Times New Roman"/>
          <w:sz w:val="26"/>
          <w:szCs w:val="26"/>
        </w:rPr>
        <w:t xml:space="preserve">Every Mass ends with a mission. We are sent into the world to bring Christ to our families, workplaces and </w:t>
      </w:r>
      <w:r w:rsidR="005A176B" w:rsidRPr="00897138">
        <w:rPr>
          <w:rFonts w:ascii="Times New Roman" w:hAnsi="Times New Roman" w:cs="Times New Roman"/>
          <w:sz w:val="26"/>
          <w:szCs w:val="26"/>
        </w:rPr>
        <w:t>communities, just as Mary brought Him to Elizabeth.</w:t>
      </w:r>
      <w:r w:rsidR="00E37203" w:rsidRPr="00897138">
        <w:rPr>
          <w:rFonts w:ascii="Times New Roman" w:hAnsi="Times New Roman" w:cs="Times New Roman"/>
          <w:sz w:val="26"/>
          <w:szCs w:val="26"/>
        </w:rPr>
        <w:t xml:space="preserve"> </w:t>
      </w:r>
    </w:p>
    <w:p w14:paraId="75A3B63B" w14:textId="5D817B14" w:rsidR="00314146" w:rsidRPr="00897138" w:rsidRDefault="0057404F" w:rsidP="00897138">
      <w:pPr>
        <w:spacing w:before="60" w:after="60" w:line="240" w:lineRule="auto"/>
        <w:ind w:firstLine="425"/>
        <w:jc w:val="both"/>
        <w:rPr>
          <w:rFonts w:ascii="Times New Roman" w:hAnsi="Times New Roman" w:cs="Times New Roman"/>
          <w:sz w:val="26"/>
          <w:szCs w:val="26"/>
        </w:rPr>
      </w:pPr>
      <w:r w:rsidRPr="00897138">
        <w:rPr>
          <w:rFonts w:ascii="Times New Roman" w:hAnsi="Times New Roman" w:cs="Times New Roman"/>
          <w:sz w:val="26"/>
          <w:szCs w:val="26"/>
        </w:rPr>
        <w:t xml:space="preserve">Dear brothers and sisters, </w:t>
      </w:r>
      <w:r w:rsidR="00831A24" w:rsidRPr="00897138">
        <w:rPr>
          <w:rFonts w:ascii="Times New Roman" w:hAnsi="Times New Roman" w:cs="Times New Roman"/>
          <w:sz w:val="26"/>
          <w:szCs w:val="26"/>
        </w:rPr>
        <w:t>w</w:t>
      </w:r>
      <w:r w:rsidR="00501A27" w:rsidRPr="00897138">
        <w:rPr>
          <w:rFonts w:ascii="Times New Roman" w:hAnsi="Times New Roman" w:cs="Times New Roman"/>
          <w:sz w:val="26"/>
          <w:szCs w:val="26"/>
        </w:rPr>
        <w:t>e began by asking: Where do we go after this life? In Mary, God gives us the answer. Our destiny is not the grave but the glory of the Resurrection in Christ.</w:t>
      </w:r>
      <w:r w:rsidRPr="00897138">
        <w:rPr>
          <w:rFonts w:ascii="Times New Roman" w:hAnsi="Times New Roman" w:cs="Times New Roman"/>
          <w:sz w:val="26"/>
          <w:szCs w:val="26"/>
        </w:rPr>
        <w:t xml:space="preserve"> </w:t>
      </w:r>
      <w:r w:rsidR="00501A27" w:rsidRPr="00897138">
        <w:rPr>
          <w:rFonts w:ascii="Times New Roman" w:hAnsi="Times New Roman" w:cs="Times New Roman"/>
          <w:sz w:val="26"/>
          <w:szCs w:val="26"/>
        </w:rPr>
        <w:t xml:space="preserve">In a few moments, the Risen Christ will become truly present among us in the Holy Eucharist. </w:t>
      </w:r>
      <w:r w:rsidR="00831A24" w:rsidRPr="00897138">
        <w:rPr>
          <w:rFonts w:ascii="Times New Roman" w:hAnsi="Times New Roman" w:cs="Times New Roman"/>
          <w:sz w:val="26"/>
          <w:szCs w:val="26"/>
        </w:rPr>
        <w:t>The Lord who brought Mary into heavenly glory now comes to strengthen us on our pilgrimage towards our eternal home. Every Holy Communion is both food for our earthly journey and a foretaste of the heavenly banquet.</w:t>
      </w:r>
      <w:r w:rsidR="00831A24" w:rsidRPr="00897138">
        <w:rPr>
          <w:rFonts w:ascii="Times New Roman" w:hAnsi="Times New Roman" w:cs="Times New Roman"/>
          <w:sz w:val="26"/>
          <w:szCs w:val="26"/>
        </w:rPr>
        <w:t xml:space="preserve"> </w:t>
      </w:r>
      <w:r w:rsidR="00501A27" w:rsidRPr="00897138">
        <w:rPr>
          <w:rFonts w:ascii="Times New Roman" w:hAnsi="Times New Roman" w:cs="Times New Roman"/>
          <w:sz w:val="26"/>
          <w:szCs w:val="26"/>
        </w:rPr>
        <w:t xml:space="preserve">May every "Amen" we say as we receive the Body of Christ become our own faithful "Yes" to God. Like Mary, may we trust Him in every circumstance, remain faithful in every trial, and bring Christ to everyone we meet. Then, when our earthly pilgrimage is complete, may we rejoice with Mary and all the saints in the everlasting </w:t>
      </w:r>
      <w:r w:rsidR="003453CB" w:rsidRPr="00897138">
        <w:rPr>
          <w:rFonts w:ascii="Times New Roman" w:hAnsi="Times New Roman" w:cs="Times New Roman"/>
          <w:sz w:val="26"/>
          <w:szCs w:val="26"/>
        </w:rPr>
        <w:t>joy in Heaven</w:t>
      </w:r>
      <w:r w:rsidR="00501A27" w:rsidRPr="00897138">
        <w:rPr>
          <w:rFonts w:ascii="Times New Roman" w:hAnsi="Times New Roman" w:cs="Times New Roman"/>
          <w:sz w:val="26"/>
          <w:szCs w:val="26"/>
        </w:rPr>
        <w:t>. Amen.</w:t>
      </w:r>
    </w:p>
    <w:sectPr w:rsidR="00314146" w:rsidRPr="00897138" w:rsidSect="00897138">
      <w:pgSz w:w="11906" w:h="16838" w:code="9"/>
      <w:pgMar w:top="284" w:right="282" w:bottom="0" w:left="426" w:header="708"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18D289" w14:textId="77777777" w:rsidR="002618D7" w:rsidRDefault="002618D7" w:rsidP="00620D04">
      <w:pPr>
        <w:spacing w:after="0" w:line="240" w:lineRule="auto"/>
      </w:pPr>
      <w:r>
        <w:separator/>
      </w:r>
    </w:p>
  </w:endnote>
  <w:endnote w:type="continuationSeparator" w:id="0">
    <w:p w14:paraId="63DA1029" w14:textId="77777777" w:rsidR="002618D7" w:rsidRDefault="002618D7" w:rsidP="00620D0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326710" w14:textId="77777777" w:rsidR="002618D7" w:rsidRDefault="002618D7" w:rsidP="00620D04">
      <w:pPr>
        <w:spacing w:after="0" w:line="240" w:lineRule="auto"/>
      </w:pPr>
      <w:r>
        <w:separator/>
      </w:r>
    </w:p>
  </w:footnote>
  <w:footnote w:type="continuationSeparator" w:id="0">
    <w:p w14:paraId="3B8852C8" w14:textId="77777777" w:rsidR="002618D7" w:rsidRDefault="002618D7" w:rsidP="00620D0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052C69"/>
    <w:multiLevelType w:val="multilevel"/>
    <w:tmpl w:val="0BAE8D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81E4021"/>
    <w:multiLevelType w:val="multilevel"/>
    <w:tmpl w:val="D6E47B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3841454">
    <w:abstractNumId w:val="0"/>
  </w:num>
  <w:num w:numId="2" w16cid:durableId="61066873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0D04"/>
    <w:rsid w:val="00044859"/>
    <w:rsid w:val="00082CEF"/>
    <w:rsid w:val="000842F4"/>
    <w:rsid w:val="00096263"/>
    <w:rsid w:val="001F62F3"/>
    <w:rsid w:val="002618D7"/>
    <w:rsid w:val="002D50F5"/>
    <w:rsid w:val="00314146"/>
    <w:rsid w:val="003453CB"/>
    <w:rsid w:val="0039419E"/>
    <w:rsid w:val="003B7923"/>
    <w:rsid w:val="004A58C4"/>
    <w:rsid w:val="004D43D3"/>
    <w:rsid w:val="00501A27"/>
    <w:rsid w:val="00502A5A"/>
    <w:rsid w:val="00533744"/>
    <w:rsid w:val="0057404F"/>
    <w:rsid w:val="005A176B"/>
    <w:rsid w:val="005A5B16"/>
    <w:rsid w:val="00620D04"/>
    <w:rsid w:val="00622077"/>
    <w:rsid w:val="00687076"/>
    <w:rsid w:val="006A4C83"/>
    <w:rsid w:val="006B5CE1"/>
    <w:rsid w:val="006E458B"/>
    <w:rsid w:val="00732D45"/>
    <w:rsid w:val="00787EE1"/>
    <w:rsid w:val="007B3824"/>
    <w:rsid w:val="00813695"/>
    <w:rsid w:val="00831A24"/>
    <w:rsid w:val="00841E60"/>
    <w:rsid w:val="00897138"/>
    <w:rsid w:val="009E24D0"/>
    <w:rsid w:val="00A83411"/>
    <w:rsid w:val="00A90E45"/>
    <w:rsid w:val="00AF2FAA"/>
    <w:rsid w:val="00B06EC1"/>
    <w:rsid w:val="00B90FED"/>
    <w:rsid w:val="00C404B2"/>
    <w:rsid w:val="00C6012A"/>
    <w:rsid w:val="00C6045F"/>
    <w:rsid w:val="00E237A9"/>
    <w:rsid w:val="00E37203"/>
    <w:rsid w:val="00E949E8"/>
    <w:rsid w:val="00E95D3A"/>
    <w:rsid w:val="00EB0F69"/>
    <w:rsid w:val="00FB2AF0"/>
    <w:rsid w:val="00FC0478"/>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A8B0951"/>
  <w15:chartTrackingRefBased/>
  <w15:docId w15:val="{0BF1BB75-97AC-4C72-931D-909641B928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A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20D0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20D0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20D0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20D0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20D0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20D0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20D0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20D0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20D0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20D0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20D0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20D0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20D0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20D0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20D0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20D0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20D0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20D04"/>
    <w:rPr>
      <w:rFonts w:eastAsiaTheme="majorEastAsia" w:cstheme="majorBidi"/>
      <w:color w:val="272727" w:themeColor="text1" w:themeTint="D8"/>
    </w:rPr>
  </w:style>
  <w:style w:type="paragraph" w:styleId="Title">
    <w:name w:val="Title"/>
    <w:basedOn w:val="Normal"/>
    <w:next w:val="Normal"/>
    <w:link w:val="TitleChar"/>
    <w:uiPriority w:val="10"/>
    <w:qFormat/>
    <w:rsid w:val="00620D0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20D0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20D0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20D0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20D04"/>
    <w:pPr>
      <w:spacing w:before="160"/>
      <w:jc w:val="center"/>
    </w:pPr>
    <w:rPr>
      <w:i/>
      <w:iCs/>
      <w:color w:val="404040" w:themeColor="text1" w:themeTint="BF"/>
    </w:rPr>
  </w:style>
  <w:style w:type="character" w:customStyle="1" w:styleId="QuoteChar">
    <w:name w:val="Quote Char"/>
    <w:basedOn w:val="DefaultParagraphFont"/>
    <w:link w:val="Quote"/>
    <w:uiPriority w:val="29"/>
    <w:rsid w:val="00620D04"/>
    <w:rPr>
      <w:i/>
      <w:iCs/>
      <w:color w:val="404040" w:themeColor="text1" w:themeTint="BF"/>
    </w:rPr>
  </w:style>
  <w:style w:type="paragraph" w:styleId="ListParagraph">
    <w:name w:val="List Paragraph"/>
    <w:basedOn w:val="Normal"/>
    <w:uiPriority w:val="34"/>
    <w:qFormat/>
    <w:rsid w:val="00620D04"/>
    <w:pPr>
      <w:ind w:left="720"/>
      <w:contextualSpacing/>
    </w:pPr>
  </w:style>
  <w:style w:type="character" w:styleId="IntenseEmphasis">
    <w:name w:val="Intense Emphasis"/>
    <w:basedOn w:val="DefaultParagraphFont"/>
    <w:uiPriority w:val="21"/>
    <w:qFormat/>
    <w:rsid w:val="00620D04"/>
    <w:rPr>
      <w:i/>
      <w:iCs/>
      <w:color w:val="0F4761" w:themeColor="accent1" w:themeShade="BF"/>
    </w:rPr>
  </w:style>
  <w:style w:type="paragraph" w:styleId="IntenseQuote">
    <w:name w:val="Intense Quote"/>
    <w:basedOn w:val="Normal"/>
    <w:next w:val="Normal"/>
    <w:link w:val="IntenseQuoteChar"/>
    <w:uiPriority w:val="30"/>
    <w:qFormat/>
    <w:rsid w:val="00620D0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20D04"/>
    <w:rPr>
      <w:i/>
      <w:iCs/>
      <w:color w:val="0F4761" w:themeColor="accent1" w:themeShade="BF"/>
    </w:rPr>
  </w:style>
  <w:style w:type="character" w:styleId="IntenseReference">
    <w:name w:val="Intense Reference"/>
    <w:basedOn w:val="DefaultParagraphFont"/>
    <w:uiPriority w:val="32"/>
    <w:qFormat/>
    <w:rsid w:val="00620D04"/>
    <w:rPr>
      <w:b/>
      <w:bCs/>
      <w:smallCaps/>
      <w:color w:val="0F4761" w:themeColor="accent1" w:themeShade="BF"/>
      <w:spacing w:val="5"/>
    </w:rPr>
  </w:style>
  <w:style w:type="paragraph" w:styleId="Header">
    <w:name w:val="header"/>
    <w:basedOn w:val="Normal"/>
    <w:link w:val="HeaderChar"/>
    <w:uiPriority w:val="99"/>
    <w:unhideWhenUsed/>
    <w:rsid w:val="00620D04"/>
    <w:pPr>
      <w:tabs>
        <w:tab w:val="center" w:pos="4513"/>
        <w:tab w:val="right" w:pos="9026"/>
      </w:tabs>
      <w:spacing w:after="0" w:line="240" w:lineRule="auto"/>
    </w:pPr>
  </w:style>
  <w:style w:type="character" w:customStyle="1" w:styleId="HeaderChar">
    <w:name w:val="Header Char"/>
    <w:basedOn w:val="DefaultParagraphFont"/>
    <w:link w:val="Header"/>
    <w:uiPriority w:val="99"/>
    <w:rsid w:val="00620D04"/>
  </w:style>
  <w:style w:type="paragraph" w:styleId="Footer">
    <w:name w:val="footer"/>
    <w:basedOn w:val="Normal"/>
    <w:link w:val="FooterChar"/>
    <w:uiPriority w:val="99"/>
    <w:unhideWhenUsed/>
    <w:rsid w:val="00620D04"/>
    <w:pPr>
      <w:tabs>
        <w:tab w:val="center" w:pos="4513"/>
        <w:tab w:val="right" w:pos="9026"/>
      </w:tabs>
      <w:spacing w:after="0" w:line="240" w:lineRule="auto"/>
    </w:pPr>
  </w:style>
  <w:style w:type="character" w:customStyle="1" w:styleId="FooterChar">
    <w:name w:val="Footer Char"/>
    <w:basedOn w:val="DefaultParagraphFont"/>
    <w:link w:val="Footer"/>
    <w:uiPriority w:val="99"/>
    <w:rsid w:val="00620D0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1417</TotalTime>
  <Pages>1</Pages>
  <Words>1154</Words>
  <Characters>4157</Characters>
  <Application>Microsoft Office Word</Application>
  <DocSecurity>0</DocSecurity>
  <Lines>56</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John Sang Pham</dc:creator>
  <cp:keywords/>
  <dc:description/>
  <cp:lastModifiedBy>John Sang Pham</cp:lastModifiedBy>
  <cp:revision>13</cp:revision>
  <cp:lastPrinted>2026-08-07T11:11:00Z</cp:lastPrinted>
  <dcterms:created xsi:type="dcterms:W3CDTF">2026-07-27T22:10:00Z</dcterms:created>
  <dcterms:modified xsi:type="dcterms:W3CDTF">2026-08-07T12:31:00Z</dcterms:modified>
</cp:coreProperties>
</file>