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9DB04" w14:textId="77777777" w:rsidR="006A3DF9" w:rsidRPr="006A3DF9" w:rsidRDefault="006A3DF9" w:rsidP="006A3DF9">
      <w:pPr>
        <w:rPr>
          <w:rFonts w:ascii="Avenir Light" w:eastAsia="Calibri" w:hAnsi="Avenir Light" w:cs="Calibri"/>
          <w:spacing w:val="2"/>
          <w:sz w:val="10"/>
          <w:szCs w:val="10"/>
        </w:rPr>
      </w:pPr>
      <w:r w:rsidRPr="006A3DF9">
        <w:rPr>
          <w:rFonts w:ascii="Avenir Light" w:eastAsia="Calibri" w:hAnsi="Avenir Light" w:cs="Calibri"/>
          <w:noProof/>
          <w:spacing w:val="2"/>
          <w:sz w:val="40"/>
          <w:szCs w:val="40"/>
        </w:rPr>
        <w:drawing>
          <wp:anchor distT="0" distB="0" distL="114300" distR="114300" simplePos="0" relativeHeight="251658240" behindDoc="1" locked="0" layoutInCell="1" allowOverlap="1" wp14:anchorId="270B4584" wp14:editId="6A3E9777">
            <wp:simplePos x="0" y="0"/>
            <wp:positionH relativeFrom="margin">
              <wp:posOffset>136525</wp:posOffset>
            </wp:positionH>
            <wp:positionV relativeFrom="margin">
              <wp:posOffset>-95250</wp:posOffset>
            </wp:positionV>
            <wp:extent cx="6364605" cy="1567180"/>
            <wp:effectExtent l="0" t="0" r="0" b="0"/>
            <wp:wrapSquare wrapText="bothSides"/>
            <wp:docPr id="1607425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42560" name="Picture 160742560"/>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64605" cy="1567180"/>
                    </a:xfrm>
                    <a:prstGeom prst="rect">
                      <a:avLst/>
                    </a:prstGeom>
                  </pic:spPr>
                </pic:pic>
              </a:graphicData>
            </a:graphic>
            <wp14:sizeRelH relativeFrom="page">
              <wp14:pctWidth>0</wp14:pctWidth>
            </wp14:sizeRelH>
            <wp14:sizeRelV relativeFrom="page">
              <wp14:pctHeight>0</wp14:pctHeight>
            </wp14:sizeRelV>
          </wp:anchor>
        </w:drawing>
      </w:r>
      <w:r w:rsidRPr="006A3DF9">
        <w:rPr>
          <w:rFonts w:ascii="Avenir Light" w:eastAsia="Calibri" w:hAnsi="Avenir Light" w:cs="Calibri"/>
          <w:spacing w:val="2"/>
          <w:sz w:val="40"/>
          <w:szCs w:val="40"/>
        </w:rPr>
        <w:t xml:space="preserve"> </w:t>
      </w:r>
    </w:p>
    <w:p w14:paraId="3DFB6DA7" w14:textId="7DB5EE04" w:rsidR="00465B3E" w:rsidRPr="006A3DF9" w:rsidRDefault="006A3DF9" w:rsidP="006A3DF9">
      <w:pPr>
        <w:rPr>
          <w:rFonts w:ascii="Avenir Light" w:eastAsia="Calibri" w:hAnsi="Avenir Light" w:cstheme="minorHAnsi"/>
          <w:spacing w:val="2"/>
          <w:sz w:val="16"/>
          <w:szCs w:val="16"/>
        </w:rPr>
      </w:pPr>
      <w:r>
        <w:rPr>
          <w:rFonts w:ascii="Avenir Light" w:hAnsi="Avenir Light" w:cstheme="minorHAnsi"/>
          <w:spacing w:val="13"/>
          <w:w w:val="105"/>
          <w:sz w:val="16"/>
          <w:szCs w:val="16"/>
        </w:rPr>
        <w:t xml:space="preserve">                                                </w:t>
      </w:r>
      <w:r w:rsidR="00465B3E" w:rsidRPr="006A3DF9">
        <w:rPr>
          <w:rFonts w:ascii="Avenir Light" w:hAnsi="Avenir Light" w:cstheme="minorHAnsi"/>
          <w:spacing w:val="13"/>
          <w:w w:val="105"/>
          <w:sz w:val="16"/>
          <w:szCs w:val="16"/>
        </w:rPr>
        <w:t>169 Kepler St, Warrnambool 3280</w:t>
      </w:r>
      <w:r w:rsidRPr="006A3DF9">
        <w:rPr>
          <w:rFonts w:ascii="Avenir Light" w:hAnsi="Avenir Light" w:cstheme="minorHAnsi"/>
          <w:spacing w:val="13"/>
          <w:w w:val="105"/>
          <w:sz w:val="16"/>
          <w:szCs w:val="16"/>
        </w:rPr>
        <w:t xml:space="preserve"> Ph</w:t>
      </w:r>
      <w:r w:rsidR="00465B3E" w:rsidRPr="006A3DF9">
        <w:rPr>
          <w:rFonts w:ascii="Avenir Light" w:hAnsi="Avenir Light" w:cstheme="minorHAnsi"/>
          <w:spacing w:val="13"/>
          <w:w w:val="105"/>
          <w:sz w:val="16"/>
          <w:szCs w:val="16"/>
        </w:rPr>
        <w:t>:</w:t>
      </w:r>
      <w:r w:rsidR="00465B3E" w:rsidRPr="006A3DF9">
        <w:rPr>
          <w:rFonts w:ascii="Avenir Light" w:hAnsi="Avenir Light" w:cstheme="minorHAnsi"/>
          <w:spacing w:val="12"/>
          <w:w w:val="105"/>
          <w:sz w:val="16"/>
          <w:szCs w:val="16"/>
        </w:rPr>
        <w:t xml:space="preserve"> (03)</w:t>
      </w:r>
      <w:r w:rsidR="007A095D" w:rsidRPr="006A3DF9">
        <w:rPr>
          <w:rFonts w:ascii="Avenir Light" w:hAnsi="Avenir Light" w:cstheme="minorHAnsi"/>
          <w:spacing w:val="12"/>
          <w:w w:val="105"/>
          <w:sz w:val="16"/>
          <w:szCs w:val="16"/>
        </w:rPr>
        <w:t xml:space="preserve"> </w:t>
      </w:r>
      <w:r w:rsidR="00465B3E" w:rsidRPr="006A3DF9">
        <w:rPr>
          <w:rFonts w:ascii="Avenir Light" w:hAnsi="Avenir Light" w:cstheme="minorHAnsi"/>
          <w:spacing w:val="12"/>
          <w:w w:val="105"/>
          <w:sz w:val="16"/>
          <w:szCs w:val="16"/>
        </w:rPr>
        <w:t>5562</w:t>
      </w:r>
      <w:r w:rsidR="007A095D" w:rsidRPr="006A3DF9">
        <w:rPr>
          <w:rFonts w:ascii="Avenir Light" w:hAnsi="Avenir Light" w:cstheme="minorHAnsi"/>
          <w:spacing w:val="12"/>
          <w:w w:val="105"/>
          <w:sz w:val="16"/>
          <w:szCs w:val="16"/>
        </w:rPr>
        <w:t xml:space="preserve"> </w:t>
      </w:r>
      <w:r w:rsidR="00465B3E" w:rsidRPr="006A3DF9">
        <w:rPr>
          <w:rFonts w:ascii="Avenir Light" w:hAnsi="Avenir Light" w:cstheme="minorHAnsi"/>
          <w:spacing w:val="12"/>
          <w:w w:val="105"/>
          <w:sz w:val="16"/>
          <w:szCs w:val="16"/>
        </w:rPr>
        <w:t>223</w:t>
      </w:r>
      <w:r w:rsidR="007A095D" w:rsidRPr="006A3DF9">
        <w:rPr>
          <w:rFonts w:ascii="Avenir Light" w:hAnsi="Avenir Light" w:cstheme="minorHAnsi"/>
          <w:spacing w:val="12"/>
          <w:w w:val="105"/>
          <w:sz w:val="16"/>
          <w:szCs w:val="16"/>
        </w:rPr>
        <w:t>1</w:t>
      </w:r>
    </w:p>
    <w:p w14:paraId="06BD6B70" w14:textId="0D3860E8" w:rsidR="004812A8" w:rsidRPr="006A3DF9" w:rsidRDefault="006A3DF9" w:rsidP="006A3DF9">
      <w:pPr>
        <w:spacing w:line="202" w:lineRule="exact"/>
        <w:rPr>
          <w:rFonts w:ascii="Avenir Light" w:hAnsi="Avenir Light" w:cstheme="minorHAnsi"/>
          <w:spacing w:val="43"/>
          <w:w w:val="105"/>
          <w:sz w:val="16"/>
          <w:szCs w:val="16"/>
        </w:rPr>
        <w:sectPr w:rsidR="004812A8" w:rsidRPr="006A3DF9" w:rsidSect="00345491">
          <w:type w:val="continuous"/>
          <w:pgSz w:w="11910" w:h="16840"/>
          <w:pgMar w:top="57" w:right="720" w:bottom="720" w:left="720" w:header="720" w:footer="720" w:gutter="0"/>
          <w:cols w:space="720"/>
          <w:docGrid w:linePitch="299"/>
        </w:sectPr>
      </w:pPr>
      <w:r>
        <w:rPr>
          <w:rFonts w:ascii="Avenir Light" w:hAnsi="Avenir Light" w:cstheme="minorHAnsi"/>
          <w:spacing w:val="13"/>
          <w:w w:val="105"/>
          <w:sz w:val="16"/>
          <w:szCs w:val="16"/>
        </w:rPr>
        <w:t xml:space="preserve">                                                         </w:t>
      </w:r>
      <w:r w:rsidRPr="006A3DF9">
        <w:rPr>
          <w:rFonts w:ascii="Avenir Light" w:hAnsi="Avenir Light" w:cstheme="minorHAnsi"/>
          <w:spacing w:val="13"/>
          <w:w w:val="105"/>
          <w:sz w:val="16"/>
          <w:szCs w:val="16"/>
        </w:rPr>
        <w:t>Email</w:t>
      </w:r>
      <w:r w:rsidR="00465B3E" w:rsidRPr="006A3DF9">
        <w:rPr>
          <w:rFonts w:ascii="Avenir Light" w:hAnsi="Avenir Light" w:cstheme="minorHAnsi"/>
          <w:spacing w:val="13"/>
          <w:w w:val="105"/>
          <w:sz w:val="16"/>
          <w:szCs w:val="16"/>
        </w:rPr>
        <w:t xml:space="preserve">: </w:t>
      </w:r>
      <w:r w:rsidR="00256D5B" w:rsidRPr="006A3DF9">
        <w:rPr>
          <w:rFonts w:ascii="Avenir Light" w:hAnsi="Avenir Light" w:cstheme="minorHAnsi"/>
          <w:sz w:val="16"/>
          <w:szCs w:val="16"/>
        </w:rPr>
        <w:t>southwestcoast@ballarat.catholic.org.au</w:t>
      </w:r>
    </w:p>
    <w:p w14:paraId="6D72551C" w14:textId="7A098B8D" w:rsidR="004812A8" w:rsidRPr="006A3DF9" w:rsidRDefault="00C52354" w:rsidP="00C52354">
      <w:pPr>
        <w:pStyle w:val="Heading1"/>
        <w:ind w:left="720"/>
        <w:rPr>
          <w:rFonts w:ascii="Avenir Light" w:hAnsi="Avenir Light" w:cstheme="minorHAnsi"/>
          <w:sz w:val="24"/>
          <w:szCs w:val="24"/>
        </w:rPr>
        <w:sectPr w:rsidR="004812A8" w:rsidRPr="006A3DF9" w:rsidSect="00345491">
          <w:type w:val="continuous"/>
          <w:pgSz w:w="11910" w:h="16840"/>
          <w:pgMar w:top="800" w:right="920" w:bottom="280" w:left="880" w:header="720" w:footer="720" w:gutter="0"/>
          <w:cols w:num="2" w:space="720" w:equalWidth="0">
            <w:col w:w="1049" w:space="1727"/>
            <w:col w:w="7334"/>
          </w:cols>
        </w:sectPr>
      </w:pPr>
      <w:r>
        <w:rPr>
          <w:rFonts w:ascii="Avenir Light" w:hAnsi="Avenir Light" w:cstheme="minorHAnsi"/>
          <w:sz w:val="24"/>
          <w:szCs w:val="24"/>
        </w:rPr>
        <w:t xml:space="preserve">   </w:t>
      </w:r>
      <w:proofErr w:type="gramStart"/>
      <w:r w:rsidR="005B0C84" w:rsidRPr="006A3DF9">
        <w:rPr>
          <w:rFonts w:ascii="Avenir Light" w:hAnsi="Avenir Light" w:cstheme="minorHAnsi"/>
          <w:sz w:val="24"/>
          <w:szCs w:val="24"/>
        </w:rPr>
        <w:t>Volunte</w:t>
      </w:r>
      <w:r>
        <w:rPr>
          <w:rFonts w:ascii="Avenir Light" w:hAnsi="Avenir Light" w:cstheme="minorHAnsi"/>
          <w:sz w:val="24"/>
          <w:szCs w:val="24"/>
        </w:rPr>
        <w:t>e</w:t>
      </w:r>
      <w:r w:rsidR="005B0C84" w:rsidRPr="006A3DF9">
        <w:rPr>
          <w:rFonts w:ascii="Avenir Light" w:hAnsi="Avenir Light" w:cstheme="minorHAnsi"/>
          <w:sz w:val="24"/>
          <w:szCs w:val="24"/>
        </w:rPr>
        <w:t>r</w:t>
      </w:r>
      <w:r w:rsidR="005B0C84" w:rsidRPr="006A3DF9">
        <w:rPr>
          <w:rFonts w:ascii="Avenir Light" w:hAnsi="Avenir Light" w:cstheme="minorHAnsi"/>
          <w:spacing w:val="-37"/>
          <w:sz w:val="24"/>
          <w:szCs w:val="24"/>
        </w:rPr>
        <w:t xml:space="preserve"> </w:t>
      </w:r>
      <w:r>
        <w:rPr>
          <w:rFonts w:ascii="Avenir Light" w:hAnsi="Avenir Light" w:cstheme="minorHAnsi"/>
          <w:spacing w:val="-37"/>
          <w:sz w:val="24"/>
          <w:szCs w:val="24"/>
        </w:rPr>
        <w:t xml:space="preserve"> </w:t>
      </w:r>
      <w:r w:rsidR="005B0C84" w:rsidRPr="006A3DF9">
        <w:rPr>
          <w:rFonts w:ascii="Avenir Light" w:hAnsi="Avenir Light" w:cstheme="minorHAnsi"/>
          <w:sz w:val="24"/>
          <w:szCs w:val="24"/>
        </w:rPr>
        <w:t>Statemen</w:t>
      </w:r>
      <w:r w:rsidR="006A3DF9" w:rsidRPr="006A3DF9">
        <w:rPr>
          <w:rFonts w:ascii="Avenir Light" w:hAnsi="Avenir Light" w:cstheme="minorHAnsi"/>
          <w:sz w:val="24"/>
          <w:szCs w:val="24"/>
        </w:rPr>
        <w:t>t</w:t>
      </w:r>
      <w:proofErr w:type="gramEnd"/>
    </w:p>
    <w:p w14:paraId="611B2119" w14:textId="6AFC6E73" w:rsidR="00C52354" w:rsidRPr="006A3DF9" w:rsidRDefault="005B0C84" w:rsidP="00C52354">
      <w:pPr>
        <w:pStyle w:val="BodyText"/>
        <w:shd w:val="clear" w:color="auto" w:fill="FFFFFF" w:themeFill="background1"/>
        <w:spacing w:before="0"/>
        <w:ind w:left="0" w:right="116"/>
        <w:jc w:val="center"/>
        <w:rPr>
          <w:rFonts w:ascii="Avenir Light" w:hAnsi="Avenir Light" w:cstheme="minorHAnsi"/>
          <w:w w:val="105"/>
        </w:rPr>
      </w:pPr>
      <w:r w:rsidRPr="006A3DF9">
        <w:rPr>
          <w:rFonts w:ascii="Avenir Light" w:hAnsi="Avenir Light" w:cstheme="minorHAnsi"/>
          <w:w w:val="105"/>
        </w:rPr>
        <w:t>This</w:t>
      </w:r>
      <w:r w:rsidRPr="006A3DF9">
        <w:rPr>
          <w:rFonts w:ascii="Avenir Light" w:hAnsi="Avenir Light" w:cstheme="minorHAnsi"/>
          <w:spacing w:val="-3"/>
          <w:w w:val="105"/>
        </w:rPr>
        <w:t xml:space="preserve"> </w:t>
      </w:r>
      <w:r w:rsidRPr="006A3DF9">
        <w:rPr>
          <w:rFonts w:ascii="Avenir Light" w:hAnsi="Avenir Light" w:cstheme="minorHAnsi"/>
          <w:w w:val="105"/>
        </w:rPr>
        <w:t>Statement</w:t>
      </w:r>
      <w:r w:rsidRPr="006A3DF9">
        <w:rPr>
          <w:rFonts w:ascii="Avenir Light" w:hAnsi="Avenir Light" w:cstheme="minorHAnsi"/>
          <w:spacing w:val="-3"/>
          <w:w w:val="105"/>
        </w:rPr>
        <w:t xml:space="preserve"> </w:t>
      </w:r>
      <w:r w:rsidRPr="006A3DF9">
        <w:rPr>
          <w:rFonts w:ascii="Avenir Light" w:hAnsi="Avenir Light" w:cstheme="minorHAnsi"/>
          <w:w w:val="105"/>
        </w:rPr>
        <w:t>provides</w:t>
      </w:r>
      <w:r w:rsidRPr="006A3DF9">
        <w:rPr>
          <w:rFonts w:ascii="Avenir Light" w:hAnsi="Avenir Light" w:cstheme="minorHAnsi"/>
          <w:spacing w:val="-3"/>
          <w:w w:val="105"/>
        </w:rPr>
        <w:t xml:space="preserve"> </w:t>
      </w:r>
      <w:r w:rsidRPr="006A3DF9">
        <w:rPr>
          <w:rFonts w:ascii="Avenir Light" w:hAnsi="Avenir Light" w:cstheme="minorHAnsi"/>
          <w:w w:val="105"/>
        </w:rPr>
        <w:t>all</w:t>
      </w:r>
      <w:r w:rsidRPr="006A3DF9">
        <w:rPr>
          <w:rFonts w:ascii="Avenir Light" w:hAnsi="Avenir Light" w:cstheme="minorHAnsi"/>
          <w:spacing w:val="-4"/>
          <w:w w:val="105"/>
        </w:rPr>
        <w:t xml:space="preserve"> </w:t>
      </w:r>
      <w:r w:rsidRPr="006A3DF9">
        <w:rPr>
          <w:rFonts w:ascii="Avenir Light" w:hAnsi="Avenir Light" w:cstheme="minorHAnsi"/>
          <w:w w:val="105"/>
        </w:rPr>
        <w:t>volunteers</w:t>
      </w:r>
      <w:r w:rsidRPr="006A3DF9">
        <w:rPr>
          <w:rFonts w:ascii="Avenir Light" w:hAnsi="Avenir Light" w:cstheme="minorHAnsi"/>
          <w:spacing w:val="-3"/>
          <w:w w:val="105"/>
        </w:rPr>
        <w:t xml:space="preserve"> </w:t>
      </w:r>
      <w:r w:rsidRPr="006A3DF9">
        <w:rPr>
          <w:rFonts w:ascii="Avenir Light" w:hAnsi="Avenir Light" w:cstheme="minorHAnsi"/>
          <w:w w:val="105"/>
        </w:rPr>
        <w:t>with</w:t>
      </w:r>
      <w:r w:rsidRPr="006A3DF9">
        <w:rPr>
          <w:rFonts w:ascii="Avenir Light" w:hAnsi="Avenir Light" w:cstheme="minorHAnsi"/>
          <w:spacing w:val="-3"/>
          <w:w w:val="105"/>
        </w:rPr>
        <w:t xml:space="preserve"> </w:t>
      </w:r>
      <w:r w:rsidRPr="006A3DF9">
        <w:rPr>
          <w:rFonts w:ascii="Avenir Light" w:hAnsi="Avenir Light" w:cstheme="minorHAnsi"/>
          <w:w w:val="105"/>
        </w:rPr>
        <w:t>clear</w:t>
      </w:r>
      <w:r w:rsidRPr="006A3DF9">
        <w:rPr>
          <w:rFonts w:ascii="Avenir Light" w:hAnsi="Avenir Light" w:cstheme="minorHAnsi"/>
          <w:spacing w:val="-4"/>
          <w:w w:val="105"/>
        </w:rPr>
        <w:t xml:space="preserve"> </w:t>
      </w:r>
      <w:r w:rsidRPr="006A3DF9">
        <w:rPr>
          <w:rFonts w:ascii="Avenir Light" w:hAnsi="Avenir Light" w:cstheme="minorHAnsi"/>
          <w:w w:val="105"/>
        </w:rPr>
        <w:t>expectations</w:t>
      </w:r>
      <w:r w:rsidRPr="006A3DF9">
        <w:rPr>
          <w:rFonts w:ascii="Avenir Light" w:hAnsi="Avenir Light" w:cstheme="minorHAnsi"/>
          <w:spacing w:val="-3"/>
          <w:w w:val="105"/>
        </w:rPr>
        <w:t xml:space="preserve"> </w:t>
      </w:r>
      <w:r w:rsidRPr="006A3DF9">
        <w:rPr>
          <w:rFonts w:ascii="Avenir Light" w:hAnsi="Avenir Light" w:cstheme="minorHAnsi"/>
          <w:w w:val="105"/>
        </w:rPr>
        <w:t>relating</w:t>
      </w:r>
      <w:r w:rsidRPr="006A3DF9">
        <w:rPr>
          <w:rFonts w:ascii="Avenir Light" w:hAnsi="Avenir Light" w:cstheme="minorHAnsi"/>
          <w:spacing w:val="-3"/>
          <w:w w:val="105"/>
        </w:rPr>
        <w:t xml:space="preserve"> </w:t>
      </w:r>
      <w:r w:rsidRPr="006A3DF9">
        <w:rPr>
          <w:rFonts w:ascii="Avenir Light" w:hAnsi="Avenir Light" w:cstheme="minorHAnsi"/>
          <w:w w:val="105"/>
        </w:rPr>
        <w:t>to</w:t>
      </w:r>
      <w:r w:rsidRPr="006A3DF9">
        <w:rPr>
          <w:rFonts w:ascii="Avenir Light" w:hAnsi="Avenir Light" w:cstheme="minorHAnsi"/>
          <w:spacing w:val="-3"/>
          <w:w w:val="105"/>
        </w:rPr>
        <w:t xml:space="preserve"> </w:t>
      </w:r>
      <w:r w:rsidR="006A3DF9" w:rsidRPr="006A3DF9">
        <w:rPr>
          <w:rFonts w:ascii="Avenir Light" w:hAnsi="Avenir Light" w:cstheme="minorHAnsi"/>
          <w:spacing w:val="-3"/>
          <w:w w:val="105"/>
        </w:rPr>
        <w:t xml:space="preserve">the </w:t>
      </w:r>
      <w:r w:rsidRPr="006A3DF9">
        <w:rPr>
          <w:rFonts w:ascii="Avenir Light" w:hAnsi="Avenir Light" w:cstheme="minorHAnsi"/>
          <w:w w:val="105"/>
        </w:rPr>
        <w:t>safet</w:t>
      </w:r>
      <w:r w:rsidR="007F7E38" w:rsidRPr="006A3DF9">
        <w:rPr>
          <w:rFonts w:ascii="Avenir Light" w:hAnsi="Avenir Light" w:cstheme="minorHAnsi"/>
          <w:w w:val="105"/>
        </w:rPr>
        <w:t>y of</w:t>
      </w:r>
      <w:r w:rsidR="00C52354">
        <w:rPr>
          <w:rFonts w:ascii="Avenir Light" w:hAnsi="Avenir Light" w:cstheme="minorHAnsi"/>
          <w:w w:val="105"/>
        </w:rPr>
        <w:t xml:space="preserve"> children young people and</w:t>
      </w:r>
      <w:r w:rsidR="007F7E38" w:rsidRPr="006A3DF9">
        <w:rPr>
          <w:rFonts w:ascii="Avenir Light" w:hAnsi="Avenir Light" w:cstheme="minorHAnsi"/>
          <w:w w:val="105"/>
        </w:rPr>
        <w:t xml:space="preserve"> </w:t>
      </w:r>
      <w:r w:rsidR="00C52354">
        <w:rPr>
          <w:rFonts w:ascii="Avenir Light" w:hAnsi="Avenir Light" w:cstheme="minorHAnsi"/>
          <w:w w:val="105"/>
        </w:rPr>
        <w:t>adults and risk</w:t>
      </w:r>
      <w:r w:rsidR="007F7E38" w:rsidRPr="006A3DF9">
        <w:rPr>
          <w:rFonts w:ascii="Avenir Light" w:hAnsi="Avenir Light" w:cstheme="minorHAnsi"/>
          <w:w w:val="105"/>
        </w:rPr>
        <w:t>.</w:t>
      </w:r>
      <w:r w:rsidR="006A3DF9" w:rsidRPr="006A3DF9">
        <w:rPr>
          <w:rFonts w:ascii="Avenir Light" w:hAnsi="Avenir Light" w:cstheme="minorHAnsi"/>
          <w:w w:val="105"/>
        </w:rPr>
        <w:t xml:space="preserve"> </w:t>
      </w:r>
      <w:r w:rsidR="000E5DD9" w:rsidRPr="006A3DF9">
        <w:rPr>
          <w:rFonts w:ascii="Avenir Light" w:hAnsi="Avenir Light" w:cstheme="minorHAnsi"/>
          <w:w w:val="105"/>
        </w:rPr>
        <w:t xml:space="preserve">All </w:t>
      </w:r>
      <w:r w:rsidRPr="006A3DF9">
        <w:rPr>
          <w:rFonts w:ascii="Avenir Light" w:hAnsi="Avenir Light" w:cstheme="minorHAnsi"/>
          <w:w w:val="105"/>
        </w:rPr>
        <w:t xml:space="preserve">volunteers must read and acknowledge their understanding of the agreed </w:t>
      </w:r>
      <w:r w:rsidR="000E5DD9" w:rsidRPr="006A3DF9">
        <w:rPr>
          <w:rFonts w:ascii="Avenir Light" w:hAnsi="Avenir Light" w:cstheme="minorHAnsi"/>
          <w:w w:val="105"/>
        </w:rPr>
        <w:t>Safety policies and procedures</w:t>
      </w:r>
      <w:r w:rsidR="00C52354">
        <w:rPr>
          <w:rFonts w:ascii="Avenir Light" w:hAnsi="Avenir Light" w:cstheme="minorHAnsi"/>
          <w:w w:val="105"/>
        </w:rPr>
        <w:t xml:space="preserve"> as outlined in SECTION ONE of this document. Volunteers who will have contact with children, young people and vulnerable adults in their voluntary role must further endorse the behavioral expectations outlined in SECTION TWO of this document.</w:t>
      </w:r>
    </w:p>
    <w:p w14:paraId="5DB0AC45" w14:textId="77777777" w:rsidR="004812A8" w:rsidRPr="006A3DF9" w:rsidRDefault="004812A8">
      <w:pPr>
        <w:spacing w:before="4"/>
        <w:rPr>
          <w:rFonts w:ascii="Avenir Light" w:eastAsia="Arial" w:hAnsi="Avenir Light" w:cs="Arial"/>
          <w:sz w:val="12"/>
          <w:szCs w:val="12"/>
        </w:rPr>
      </w:pPr>
    </w:p>
    <w:p w14:paraId="10FCEF1F" w14:textId="65978BD5" w:rsidR="006A3DF9" w:rsidRPr="006A3DF9" w:rsidRDefault="005B0C84" w:rsidP="00251351">
      <w:pPr>
        <w:pStyle w:val="BodyText"/>
        <w:spacing w:before="0"/>
        <w:ind w:left="0" w:right="194"/>
        <w:rPr>
          <w:rFonts w:ascii="Avenir Light" w:hAnsi="Avenir Light"/>
          <w:w w:val="105"/>
          <w:sz w:val="20"/>
          <w:szCs w:val="20"/>
        </w:rPr>
      </w:pPr>
      <w:r w:rsidRPr="006A3DF9">
        <w:rPr>
          <w:rFonts w:ascii="Avenir Light" w:hAnsi="Avenir Light"/>
          <w:w w:val="105"/>
          <w:sz w:val="20"/>
          <w:szCs w:val="20"/>
        </w:rPr>
        <w:t xml:space="preserve">I confirm that I have read and understood </w:t>
      </w:r>
      <w:r w:rsidR="00C52354">
        <w:rPr>
          <w:rFonts w:ascii="Avenir Light" w:hAnsi="Avenir Light"/>
          <w:w w:val="105"/>
          <w:sz w:val="20"/>
          <w:szCs w:val="20"/>
        </w:rPr>
        <w:t xml:space="preserve">the </w:t>
      </w:r>
      <w:r w:rsidRPr="006A3DF9">
        <w:rPr>
          <w:rFonts w:ascii="Avenir Light" w:hAnsi="Avenir Light"/>
          <w:w w:val="105"/>
          <w:sz w:val="20"/>
          <w:szCs w:val="20"/>
        </w:rPr>
        <w:t>volun</w:t>
      </w:r>
      <w:r w:rsidR="000E5DD9" w:rsidRPr="006A3DF9">
        <w:rPr>
          <w:rFonts w:ascii="Avenir Light" w:hAnsi="Avenir Light"/>
          <w:w w:val="105"/>
          <w:sz w:val="20"/>
          <w:szCs w:val="20"/>
        </w:rPr>
        <w:t>teering responsibilities at S</w:t>
      </w:r>
      <w:r w:rsidR="0006315A" w:rsidRPr="006A3DF9">
        <w:rPr>
          <w:rFonts w:ascii="Avenir Light" w:hAnsi="Avenir Light"/>
          <w:w w:val="105"/>
          <w:sz w:val="20"/>
          <w:szCs w:val="20"/>
        </w:rPr>
        <w:t>tar of the Sea Parish</w:t>
      </w:r>
      <w:r w:rsidR="00875452" w:rsidRPr="006A3DF9">
        <w:rPr>
          <w:rFonts w:ascii="Avenir Light" w:hAnsi="Avenir Light"/>
          <w:w w:val="105"/>
          <w:sz w:val="20"/>
          <w:szCs w:val="20"/>
        </w:rPr>
        <w:t xml:space="preserve"> and </w:t>
      </w:r>
    </w:p>
    <w:p w14:paraId="41DB9C6C" w14:textId="416669FD" w:rsidR="004812A8" w:rsidRPr="006A3DF9" w:rsidRDefault="00875452" w:rsidP="00251351">
      <w:pPr>
        <w:pStyle w:val="BodyText"/>
        <w:spacing w:before="0"/>
        <w:ind w:left="0" w:right="194"/>
        <w:rPr>
          <w:rFonts w:ascii="Avenir Light" w:hAnsi="Avenir Light"/>
          <w:sz w:val="20"/>
          <w:szCs w:val="20"/>
        </w:rPr>
      </w:pPr>
      <w:r w:rsidRPr="006A3DF9">
        <w:rPr>
          <w:rFonts w:ascii="Avenir Light" w:hAnsi="Avenir Light"/>
          <w:w w:val="105"/>
          <w:sz w:val="20"/>
          <w:szCs w:val="20"/>
        </w:rPr>
        <w:t>accept that the P</w:t>
      </w:r>
      <w:r w:rsidR="005B0C84" w:rsidRPr="006A3DF9">
        <w:rPr>
          <w:rFonts w:ascii="Avenir Light" w:hAnsi="Avenir Light"/>
          <w:w w:val="105"/>
          <w:sz w:val="20"/>
          <w:szCs w:val="20"/>
        </w:rPr>
        <w:t>arish can cease volunteering arrangements at any</w:t>
      </w:r>
      <w:r w:rsidR="005B0C84" w:rsidRPr="006A3DF9">
        <w:rPr>
          <w:rFonts w:ascii="Avenir Light" w:hAnsi="Avenir Light"/>
          <w:spacing w:val="-18"/>
          <w:w w:val="105"/>
          <w:sz w:val="20"/>
          <w:szCs w:val="20"/>
        </w:rPr>
        <w:t xml:space="preserve"> </w:t>
      </w:r>
      <w:r w:rsidR="005B0C84" w:rsidRPr="006A3DF9">
        <w:rPr>
          <w:rFonts w:ascii="Avenir Light" w:hAnsi="Avenir Light"/>
          <w:w w:val="105"/>
          <w:sz w:val="20"/>
          <w:szCs w:val="20"/>
        </w:rPr>
        <w:t>time.</w:t>
      </w:r>
    </w:p>
    <w:tbl>
      <w:tblPr>
        <w:tblpPr w:leftFromText="180" w:rightFromText="180" w:vertAnchor="text" w:horzAnchor="margin" w:tblpY="2180"/>
        <w:tblW w:w="0" w:type="auto"/>
        <w:tblBorders>
          <w:top w:val="single" w:sz="12" w:space="0" w:color="0E2448"/>
          <w:left w:val="single" w:sz="12" w:space="0" w:color="0E2448"/>
          <w:bottom w:val="single" w:sz="12" w:space="0" w:color="0E2448"/>
          <w:right w:val="single" w:sz="12" w:space="0" w:color="0E2448"/>
          <w:insideH w:val="single" w:sz="12" w:space="0" w:color="0E2448"/>
          <w:insideV w:val="single" w:sz="12" w:space="0" w:color="0E2448"/>
        </w:tblBorders>
        <w:tblLayout w:type="fixed"/>
        <w:tblCellMar>
          <w:left w:w="0" w:type="dxa"/>
          <w:right w:w="0" w:type="dxa"/>
        </w:tblCellMar>
        <w:tblLook w:val="01E0" w:firstRow="1" w:lastRow="1" w:firstColumn="1" w:lastColumn="1" w:noHBand="0" w:noVBand="0"/>
      </w:tblPr>
      <w:tblGrid>
        <w:gridCol w:w="9199"/>
        <w:gridCol w:w="863"/>
      </w:tblGrid>
      <w:tr w:rsidR="006A6603" w:rsidRPr="006A3DF9" w14:paraId="4325C7BD" w14:textId="77777777" w:rsidTr="006A6603">
        <w:trPr>
          <w:trHeight w:hRule="exact" w:val="456"/>
        </w:trPr>
        <w:tc>
          <w:tcPr>
            <w:tcW w:w="10062" w:type="dxa"/>
            <w:gridSpan w:val="2"/>
            <w:shd w:val="clear" w:color="auto" w:fill="0E2448"/>
          </w:tcPr>
          <w:p w14:paraId="02CE65D8" w14:textId="77777777" w:rsidR="006A6603" w:rsidRPr="006A3DF9" w:rsidRDefault="006A6603" w:rsidP="006A6603">
            <w:pPr>
              <w:pStyle w:val="TableParagraph"/>
              <w:ind w:left="110"/>
              <w:rPr>
                <w:rFonts w:ascii="Avenir Light" w:eastAsia="Arial" w:hAnsi="Avenir Light" w:cs="Arial"/>
                <w:sz w:val="19"/>
                <w:szCs w:val="19"/>
              </w:rPr>
            </w:pPr>
            <w:r>
              <w:rPr>
                <w:rFonts w:ascii="Avenir Light" w:hAnsi="Avenir Light"/>
                <w:color w:val="FFFFFF"/>
                <w:w w:val="105"/>
                <w:sz w:val="19"/>
              </w:rPr>
              <w:t>SECTION TWO: For volunteers who have contact with children, young people and vulnerable adults</w:t>
            </w:r>
          </w:p>
        </w:tc>
      </w:tr>
      <w:tr w:rsidR="006A6603" w:rsidRPr="006A3DF9" w14:paraId="117EA852" w14:textId="77777777" w:rsidTr="006A6603">
        <w:trPr>
          <w:trHeight w:hRule="exact" w:val="726"/>
        </w:trPr>
        <w:tc>
          <w:tcPr>
            <w:tcW w:w="9199" w:type="dxa"/>
          </w:tcPr>
          <w:p w14:paraId="1B6C8750" w14:textId="77777777" w:rsidR="006A6603" w:rsidRDefault="006A6603" w:rsidP="006A6603">
            <w:pPr>
              <w:pStyle w:val="TableParagraph"/>
              <w:numPr>
                <w:ilvl w:val="0"/>
                <w:numId w:val="2"/>
              </w:numPr>
              <w:ind w:right="333"/>
              <w:rPr>
                <w:rFonts w:ascii="Avenir Light" w:hAnsi="Avenir Light"/>
                <w:w w:val="105"/>
                <w:sz w:val="19"/>
              </w:rPr>
            </w:pPr>
            <w:r>
              <w:rPr>
                <w:rFonts w:ascii="Avenir Light" w:hAnsi="Avenir Light"/>
                <w:w w:val="105"/>
                <w:sz w:val="19"/>
              </w:rPr>
              <w:t xml:space="preserve">Provide a copy of your National Criminal History Check Certificate (Police Check) and/or </w:t>
            </w:r>
          </w:p>
          <w:p w14:paraId="2D8FD6E3" w14:textId="77777777" w:rsidR="006A6603" w:rsidRPr="006A3DF9" w:rsidRDefault="006A6603" w:rsidP="006A6603">
            <w:pPr>
              <w:pStyle w:val="TableParagraph"/>
              <w:numPr>
                <w:ilvl w:val="0"/>
                <w:numId w:val="2"/>
              </w:numPr>
              <w:ind w:right="333"/>
              <w:rPr>
                <w:rFonts w:ascii="Avenir Light" w:hAnsi="Avenir Light"/>
                <w:w w:val="105"/>
                <w:sz w:val="19"/>
              </w:rPr>
            </w:pPr>
            <w:r w:rsidRPr="006A3DF9">
              <w:rPr>
                <w:rFonts w:ascii="Avenir Light" w:hAnsi="Avenir Light"/>
                <w:w w:val="105"/>
                <w:sz w:val="19"/>
              </w:rPr>
              <w:t>VIT (Victorian Institute of Teaching)</w:t>
            </w:r>
            <w:r>
              <w:rPr>
                <w:rFonts w:ascii="Avenir Light" w:hAnsi="Avenir Light"/>
                <w:w w:val="105"/>
                <w:sz w:val="19"/>
              </w:rPr>
              <w:t xml:space="preserve"> accreditation to the parish office.</w:t>
            </w:r>
          </w:p>
        </w:tc>
        <w:sdt>
          <w:sdtPr>
            <w:rPr>
              <w:rFonts w:ascii="Avenir Light" w:eastAsia="Arial" w:hAnsi="Avenir Light" w:cs="Arial"/>
            </w:rPr>
            <w:id w:val="875591124"/>
            <w14:checkbox>
              <w14:checked w14:val="0"/>
              <w14:checkedState w14:val="2612" w14:font="MS Gothic"/>
              <w14:uncheckedState w14:val="2610" w14:font="MS Gothic"/>
            </w14:checkbox>
          </w:sdtPr>
          <w:sdtContent>
            <w:tc>
              <w:tcPr>
                <w:tcW w:w="863" w:type="dxa"/>
                <w:vAlign w:val="center"/>
              </w:tcPr>
              <w:p w14:paraId="02339F9B" w14:textId="3E6215ED" w:rsidR="006A6603" w:rsidRPr="006A3DF9" w:rsidRDefault="006A6603" w:rsidP="006A6603">
                <w:pPr>
                  <w:jc w:val="center"/>
                  <w:rPr>
                    <w:rFonts w:ascii="Avenir Light" w:eastAsia="Arial" w:hAnsi="Avenir Light" w:cs="Arial"/>
                    <w:sz w:val="16"/>
                    <w:szCs w:val="16"/>
                  </w:rPr>
                </w:pPr>
                <w:r>
                  <w:rPr>
                    <w:rFonts w:ascii="MS Gothic" w:eastAsia="MS Gothic" w:hAnsi="MS Gothic" w:cs="Arial" w:hint="eastAsia"/>
                  </w:rPr>
                  <w:t>☐</w:t>
                </w:r>
              </w:p>
            </w:tc>
          </w:sdtContent>
        </w:sdt>
      </w:tr>
      <w:tr w:rsidR="006A6603" w:rsidRPr="006A3DF9" w14:paraId="5831C8E9" w14:textId="77777777" w:rsidTr="006A6603">
        <w:trPr>
          <w:trHeight w:hRule="exact" w:val="726"/>
        </w:trPr>
        <w:tc>
          <w:tcPr>
            <w:tcW w:w="9199" w:type="dxa"/>
          </w:tcPr>
          <w:p w14:paraId="430C0F4F" w14:textId="77777777" w:rsidR="006A6603" w:rsidRPr="006A3DF9" w:rsidRDefault="006A6603" w:rsidP="006A6603">
            <w:pPr>
              <w:pStyle w:val="TableParagraph"/>
              <w:numPr>
                <w:ilvl w:val="0"/>
                <w:numId w:val="2"/>
              </w:numPr>
              <w:ind w:right="333"/>
              <w:rPr>
                <w:rFonts w:ascii="Avenir Light" w:eastAsia="Arial" w:hAnsi="Avenir Light" w:cs="Arial"/>
                <w:sz w:val="19"/>
                <w:szCs w:val="19"/>
              </w:rPr>
            </w:pPr>
            <w:r w:rsidRPr="006A3DF9">
              <w:rPr>
                <w:rFonts w:ascii="Avenir Light" w:hAnsi="Avenir Light"/>
                <w:w w:val="105"/>
                <w:sz w:val="19"/>
              </w:rPr>
              <w:t>Wear Visitor / Volunteer identification visibly</w:t>
            </w:r>
            <w:r>
              <w:rPr>
                <w:rFonts w:ascii="Avenir Light" w:hAnsi="Avenir Light"/>
                <w:w w:val="105"/>
                <w:sz w:val="19"/>
              </w:rPr>
              <w:t xml:space="preserve">, always </w:t>
            </w:r>
            <w:r w:rsidRPr="006A3DF9">
              <w:rPr>
                <w:rFonts w:ascii="Avenir Light" w:hAnsi="Avenir Light"/>
                <w:w w:val="105"/>
                <w:sz w:val="19"/>
              </w:rPr>
              <w:t>when visiting private homes, aged care facilities,</w:t>
            </w:r>
            <w:r w:rsidRPr="006A3DF9">
              <w:rPr>
                <w:rFonts w:ascii="Avenir Light" w:hAnsi="Avenir Light"/>
                <w:spacing w:val="-8"/>
                <w:w w:val="105"/>
                <w:sz w:val="19"/>
              </w:rPr>
              <w:t xml:space="preserve"> </w:t>
            </w:r>
            <w:r w:rsidRPr="006A3DF9">
              <w:rPr>
                <w:rFonts w:ascii="Avenir Light" w:hAnsi="Avenir Light"/>
                <w:w w:val="105"/>
                <w:sz w:val="19"/>
              </w:rPr>
              <w:t>hospitals.</w:t>
            </w:r>
          </w:p>
        </w:tc>
        <w:sdt>
          <w:sdtPr>
            <w:rPr>
              <w:rFonts w:ascii="Avenir Light" w:hAnsi="Avenir Light"/>
            </w:rPr>
            <w:id w:val="-1424647313"/>
            <w14:checkbox>
              <w14:checked w14:val="0"/>
              <w14:checkedState w14:val="2612" w14:font="MS Gothic"/>
              <w14:uncheckedState w14:val="2610" w14:font="MS Gothic"/>
            </w14:checkbox>
          </w:sdtPr>
          <w:sdtContent>
            <w:tc>
              <w:tcPr>
                <w:tcW w:w="863" w:type="dxa"/>
                <w:vAlign w:val="center"/>
              </w:tcPr>
              <w:p w14:paraId="40B4190C" w14:textId="0188A2E8" w:rsidR="006A6603" w:rsidRPr="006A3DF9" w:rsidRDefault="00056181" w:rsidP="006A6603">
                <w:pPr>
                  <w:jc w:val="center"/>
                  <w:rPr>
                    <w:rFonts w:ascii="Avenir Light" w:hAnsi="Avenir Light"/>
                  </w:rPr>
                </w:pPr>
                <w:r>
                  <w:rPr>
                    <w:rFonts w:ascii="MS Gothic" w:eastAsia="MS Gothic" w:hAnsi="MS Gothic" w:hint="eastAsia"/>
                  </w:rPr>
                  <w:t>☐</w:t>
                </w:r>
              </w:p>
            </w:tc>
          </w:sdtContent>
        </w:sdt>
      </w:tr>
      <w:tr w:rsidR="006A6603" w:rsidRPr="006A3DF9" w14:paraId="35208AD4" w14:textId="77777777" w:rsidTr="006A6603">
        <w:trPr>
          <w:trHeight w:hRule="exact" w:val="3546"/>
        </w:trPr>
        <w:tc>
          <w:tcPr>
            <w:tcW w:w="9199" w:type="dxa"/>
          </w:tcPr>
          <w:p w14:paraId="08F56D89" w14:textId="77777777" w:rsidR="006A6603" w:rsidRPr="006A3DF9" w:rsidRDefault="006A6603" w:rsidP="006A6603">
            <w:pPr>
              <w:pStyle w:val="TableParagraph"/>
              <w:numPr>
                <w:ilvl w:val="0"/>
                <w:numId w:val="2"/>
              </w:numPr>
              <w:tabs>
                <w:tab w:val="left" w:pos="385"/>
              </w:tabs>
              <w:rPr>
                <w:rFonts w:ascii="Avenir Light" w:eastAsia="Arial" w:hAnsi="Avenir Light" w:cs="Arial"/>
                <w:sz w:val="19"/>
                <w:szCs w:val="19"/>
              </w:rPr>
            </w:pPr>
            <w:r w:rsidRPr="006A3DF9">
              <w:rPr>
                <w:rFonts w:ascii="Avenir Light" w:hAnsi="Avenir Light"/>
                <w:w w:val="105"/>
                <w:sz w:val="19"/>
              </w:rPr>
              <w:t>Always adhere to the Star of the Sea Safety Code of Conduct,</w:t>
            </w:r>
          </w:p>
          <w:p w14:paraId="4A77E0E8" w14:textId="77777777" w:rsidR="006A6603" w:rsidRPr="006A3DF9" w:rsidRDefault="006A6603" w:rsidP="006A6603">
            <w:pPr>
              <w:pStyle w:val="TableParagraph"/>
              <w:numPr>
                <w:ilvl w:val="0"/>
                <w:numId w:val="2"/>
              </w:numPr>
              <w:tabs>
                <w:tab w:val="left" w:pos="385"/>
              </w:tabs>
              <w:rPr>
                <w:rFonts w:ascii="Avenir Light" w:eastAsia="Arial" w:hAnsi="Avenir Light" w:cs="Arial"/>
                <w:sz w:val="19"/>
                <w:szCs w:val="19"/>
              </w:rPr>
            </w:pPr>
            <w:r>
              <w:rPr>
                <w:rFonts w:ascii="Avenir Light" w:hAnsi="Avenir Light"/>
                <w:w w:val="105"/>
                <w:sz w:val="19"/>
              </w:rPr>
              <w:t>I</w:t>
            </w:r>
            <w:r w:rsidRPr="006A3DF9">
              <w:rPr>
                <w:rFonts w:ascii="Avenir Light" w:hAnsi="Avenir Light"/>
                <w:w w:val="105"/>
                <w:sz w:val="19"/>
              </w:rPr>
              <w:t>n</w:t>
            </w:r>
            <w:r w:rsidRPr="006A3DF9">
              <w:rPr>
                <w:rFonts w:ascii="Avenir Light" w:hAnsi="Avenir Light"/>
                <w:spacing w:val="-25"/>
                <w:w w:val="105"/>
                <w:sz w:val="19"/>
              </w:rPr>
              <w:t xml:space="preserve"> </w:t>
            </w:r>
            <w:r w:rsidRPr="006A3DF9">
              <w:rPr>
                <w:rFonts w:ascii="Avenir Light" w:hAnsi="Avenir Light"/>
                <w:w w:val="105"/>
                <w:sz w:val="19"/>
              </w:rPr>
              <w:t>particular</w:t>
            </w:r>
          </w:p>
          <w:p w14:paraId="73FC10B3" w14:textId="77777777" w:rsidR="006A6603" w:rsidRPr="006A3DF9" w:rsidRDefault="006A6603" w:rsidP="006A6603">
            <w:pPr>
              <w:pStyle w:val="TableParagraph"/>
              <w:numPr>
                <w:ilvl w:val="0"/>
                <w:numId w:val="4"/>
              </w:numPr>
              <w:tabs>
                <w:tab w:val="left" w:pos="1105"/>
              </w:tabs>
              <w:rPr>
                <w:rFonts w:ascii="Avenir Light" w:eastAsia="Arial" w:hAnsi="Avenir Light" w:cs="Arial"/>
                <w:sz w:val="19"/>
                <w:szCs w:val="19"/>
              </w:rPr>
            </w:pPr>
            <w:r w:rsidRPr="006A3DF9">
              <w:rPr>
                <w:rFonts w:ascii="Avenir Light" w:hAnsi="Avenir Light"/>
                <w:w w:val="105"/>
                <w:sz w:val="19"/>
              </w:rPr>
              <w:t>Treat everyone within the parish with respect particularly the vulnerable.</w:t>
            </w:r>
          </w:p>
          <w:p w14:paraId="28199CDD" w14:textId="77777777" w:rsidR="006A6603" w:rsidRPr="006A3DF9" w:rsidRDefault="006A6603" w:rsidP="006A6603">
            <w:pPr>
              <w:pStyle w:val="TableParagraph"/>
              <w:tabs>
                <w:tab w:val="left" w:pos="1105"/>
              </w:tabs>
              <w:ind w:left="1080"/>
              <w:rPr>
                <w:rFonts w:ascii="Avenir Light" w:eastAsia="Arial" w:hAnsi="Avenir Light" w:cs="Arial"/>
                <w:sz w:val="19"/>
                <w:szCs w:val="19"/>
              </w:rPr>
            </w:pPr>
            <w:r w:rsidRPr="006A3DF9">
              <w:rPr>
                <w:rFonts w:ascii="Avenir Light" w:hAnsi="Avenir Light"/>
                <w:w w:val="105"/>
                <w:sz w:val="19"/>
              </w:rPr>
              <w:t>-      Do not speak</w:t>
            </w:r>
            <w:r w:rsidRPr="006A3DF9">
              <w:rPr>
                <w:rFonts w:ascii="Avenir Light" w:hAnsi="Avenir Light"/>
                <w:spacing w:val="-8"/>
                <w:w w:val="105"/>
                <w:sz w:val="19"/>
              </w:rPr>
              <w:t xml:space="preserve"> </w:t>
            </w:r>
            <w:r w:rsidRPr="006A3DF9">
              <w:rPr>
                <w:rFonts w:ascii="Avenir Light" w:hAnsi="Avenir Light"/>
                <w:w w:val="105"/>
                <w:sz w:val="19"/>
              </w:rPr>
              <w:t>aggressively</w:t>
            </w:r>
          </w:p>
          <w:p w14:paraId="79A38B3F" w14:textId="2740C143" w:rsidR="006A6603" w:rsidRPr="006A3DF9" w:rsidRDefault="006A6603" w:rsidP="006A6603">
            <w:pPr>
              <w:pStyle w:val="TableParagraph"/>
              <w:tabs>
                <w:tab w:val="left" w:pos="1105"/>
              </w:tabs>
              <w:rPr>
                <w:rFonts w:ascii="Avenir Light" w:eastAsia="Arial" w:hAnsi="Avenir Light" w:cs="Arial"/>
                <w:sz w:val="19"/>
                <w:szCs w:val="19"/>
              </w:rPr>
            </w:pPr>
            <w:r w:rsidRPr="006A3DF9">
              <w:rPr>
                <w:rFonts w:ascii="Avenir Light" w:hAnsi="Avenir Light"/>
                <w:w w:val="105"/>
                <w:sz w:val="19"/>
              </w:rPr>
              <w:t xml:space="preserve">                   </w:t>
            </w:r>
            <w:r>
              <w:rPr>
                <w:rFonts w:ascii="Avenir Light" w:hAnsi="Avenir Light"/>
                <w:w w:val="105"/>
                <w:sz w:val="19"/>
              </w:rPr>
              <w:t xml:space="preserve">   </w:t>
            </w:r>
            <w:r w:rsidRPr="006A3DF9">
              <w:rPr>
                <w:rFonts w:ascii="Avenir Light" w:hAnsi="Avenir Light"/>
                <w:w w:val="105"/>
                <w:sz w:val="19"/>
              </w:rPr>
              <w:t xml:space="preserve">  -     Maintain confidentiality at all</w:t>
            </w:r>
            <w:r w:rsidRPr="006A3DF9">
              <w:rPr>
                <w:rFonts w:ascii="Avenir Light" w:hAnsi="Avenir Light"/>
                <w:spacing w:val="-18"/>
                <w:w w:val="105"/>
                <w:sz w:val="19"/>
              </w:rPr>
              <w:t xml:space="preserve"> </w:t>
            </w:r>
            <w:r w:rsidRPr="006A3DF9">
              <w:rPr>
                <w:rFonts w:ascii="Avenir Light" w:hAnsi="Avenir Light"/>
                <w:w w:val="105"/>
                <w:sz w:val="19"/>
              </w:rPr>
              <w:t>times.</w:t>
            </w:r>
          </w:p>
          <w:p w14:paraId="1221DC3C" w14:textId="77777777" w:rsidR="006A6603" w:rsidRPr="00C52354" w:rsidRDefault="006A6603" w:rsidP="006A6603">
            <w:pPr>
              <w:pStyle w:val="TableParagraph"/>
              <w:numPr>
                <w:ilvl w:val="2"/>
                <w:numId w:val="2"/>
              </w:numPr>
              <w:ind w:right="306"/>
              <w:rPr>
                <w:rFonts w:ascii="Avenir Light" w:eastAsia="Arial" w:hAnsi="Avenir Light" w:cs="Arial"/>
                <w:sz w:val="19"/>
                <w:szCs w:val="19"/>
              </w:rPr>
            </w:pPr>
            <w:r w:rsidRPr="006A3DF9">
              <w:rPr>
                <w:rFonts w:ascii="Avenir Light" w:hAnsi="Avenir Light"/>
                <w:w w:val="105"/>
                <w:sz w:val="17"/>
              </w:rPr>
              <w:t xml:space="preserve">DO NOT disclose any information relating to the vulnerable and their social or emotional needs obtained </w:t>
            </w:r>
            <w:proofErr w:type="gramStart"/>
            <w:r w:rsidRPr="006A3DF9">
              <w:rPr>
                <w:rFonts w:ascii="Avenir Light" w:hAnsi="Avenir Light"/>
                <w:w w:val="105"/>
                <w:sz w:val="17"/>
              </w:rPr>
              <w:t>as a result of</w:t>
            </w:r>
            <w:proofErr w:type="gramEnd"/>
            <w:r w:rsidRPr="006A3DF9">
              <w:rPr>
                <w:rFonts w:ascii="Avenir Light" w:hAnsi="Avenir Light"/>
                <w:w w:val="105"/>
                <w:sz w:val="17"/>
              </w:rPr>
              <w:t xml:space="preserve"> participating as a volunteer</w:t>
            </w:r>
            <w:r w:rsidRPr="006A3DF9">
              <w:rPr>
                <w:rFonts w:ascii="Avenir Light" w:hAnsi="Avenir Light"/>
                <w:w w:val="105"/>
                <w:sz w:val="19"/>
              </w:rPr>
              <w:t xml:space="preserve">. </w:t>
            </w:r>
            <w:r w:rsidRPr="00C52354">
              <w:rPr>
                <w:rFonts w:ascii="Avenir Light" w:hAnsi="Avenir Light"/>
                <w:w w:val="105"/>
                <w:sz w:val="17"/>
              </w:rPr>
              <w:t>Immediately report disclosures of abuse or risk of harm/abuse to the Parish Safety</w:t>
            </w:r>
            <w:r w:rsidRPr="00C52354">
              <w:rPr>
                <w:rFonts w:ascii="Avenir Light" w:hAnsi="Avenir Light"/>
                <w:spacing w:val="13"/>
                <w:w w:val="105"/>
                <w:sz w:val="17"/>
              </w:rPr>
              <w:t xml:space="preserve"> </w:t>
            </w:r>
            <w:r w:rsidRPr="00C52354">
              <w:rPr>
                <w:rFonts w:ascii="Avenir Light" w:hAnsi="Avenir Light"/>
                <w:w w:val="105"/>
                <w:sz w:val="17"/>
              </w:rPr>
              <w:t>Officer</w:t>
            </w:r>
            <w:r w:rsidRPr="00C52354">
              <w:rPr>
                <w:rFonts w:ascii="Avenir Light" w:hAnsi="Avenir Light"/>
                <w:w w:val="105"/>
                <w:sz w:val="19"/>
              </w:rPr>
              <w:t>.</w:t>
            </w:r>
          </w:p>
          <w:p w14:paraId="380AB673" w14:textId="77777777" w:rsidR="006A6603" w:rsidRPr="006A3DF9" w:rsidRDefault="006A6603" w:rsidP="006A6603">
            <w:pPr>
              <w:pStyle w:val="TableParagraph"/>
              <w:numPr>
                <w:ilvl w:val="0"/>
                <w:numId w:val="2"/>
              </w:numPr>
              <w:tabs>
                <w:tab w:val="left" w:pos="1105"/>
              </w:tabs>
              <w:ind w:right="390"/>
              <w:jc w:val="both"/>
              <w:rPr>
                <w:rFonts w:ascii="Avenir Light" w:eastAsia="Arial" w:hAnsi="Avenir Light" w:cs="Arial"/>
                <w:sz w:val="17"/>
                <w:szCs w:val="17"/>
              </w:rPr>
            </w:pPr>
            <w:r w:rsidRPr="006A3DF9">
              <w:rPr>
                <w:rFonts w:ascii="Avenir Light" w:hAnsi="Avenir Light"/>
                <w:w w:val="105"/>
                <w:sz w:val="19"/>
              </w:rPr>
              <w:t>Do not post any photo, video, comment or opinion on electronic platforms (social media, internet</w:t>
            </w:r>
            <w:r>
              <w:rPr>
                <w:rFonts w:ascii="Avenir Light" w:hAnsi="Avenir Light"/>
                <w:w w:val="105"/>
                <w:sz w:val="19"/>
              </w:rPr>
              <w:t xml:space="preserve">, </w:t>
            </w:r>
            <w:r w:rsidRPr="006A3DF9">
              <w:rPr>
                <w:rFonts w:ascii="Avenir Light" w:hAnsi="Avenir Light"/>
                <w:w w:val="105"/>
                <w:sz w:val="19"/>
              </w:rPr>
              <w:t>email) relating to children, vulnerable adults or other parishioners or activities that you have participated in as a</w:t>
            </w:r>
            <w:r w:rsidRPr="006A3DF9">
              <w:rPr>
                <w:rFonts w:ascii="Avenir Light" w:hAnsi="Avenir Light"/>
                <w:spacing w:val="-12"/>
                <w:w w:val="105"/>
                <w:sz w:val="19"/>
              </w:rPr>
              <w:t xml:space="preserve"> </w:t>
            </w:r>
            <w:r w:rsidRPr="006A3DF9">
              <w:rPr>
                <w:rFonts w:ascii="Avenir Light" w:hAnsi="Avenir Light"/>
                <w:w w:val="105"/>
                <w:sz w:val="19"/>
              </w:rPr>
              <w:t>volunteer.</w:t>
            </w:r>
          </w:p>
          <w:p w14:paraId="0E062CA7" w14:textId="77777777" w:rsidR="006A6603" w:rsidRPr="006A3DF9" w:rsidRDefault="006A6603" w:rsidP="006A6603">
            <w:pPr>
              <w:pStyle w:val="TableParagraph"/>
              <w:numPr>
                <w:ilvl w:val="0"/>
                <w:numId w:val="2"/>
              </w:numPr>
              <w:tabs>
                <w:tab w:val="left" w:pos="1105"/>
              </w:tabs>
              <w:ind w:right="390"/>
              <w:jc w:val="both"/>
              <w:rPr>
                <w:rFonts w:ascii="Avenir Light" w:eastAsia="Arial" w:hAnsi="Avenir Light" w:cs="Arial"/>
                <w:sz w:val="17"/>
                <w:szCs w:val="17"/>
              </w:rPr>
            </w:pPr>
            <w:r w:rsidRPr="006A3DF9">
              <w:rPr>
                <w:rFonts w:ascii="Avenir Light" w:hAnsi="Avenir Light"/>
                <w:w w:val="105"/>
                <w:sz w:val="19"/>
              </w:rPr>
              <w:t xml:space="preserve">Do not accept any gifts whether pecuniary or physical from those to whom you are ministering. Receiving hospitality within the home </w:t>
            </w:r>
            <w:r>
              <w:rPr>
                <w:rFonts w:ascii="Avenir Light" w:hAnsi="Avenir Light"/>
                <w:w w:val="105"/>
                <w:sz w:val="19"/>
              </w:rPr>
              <w:t xml:space="preserve">(e.g. </w:t>
            </w:r>
            <w:r w:rsidRPr="006A3DF9">
              <w:rPr>
                <w:rFonts w:ascii="Avenir Light" w:hAnsi="Avenir Light"/>
                <w:w w:val="105"/>
                <w:sz w:val="19"/>
              </w:rPr>
              <w:t>tea and coffee</w:t>
            </w:r>
            <w:r>
              <w:rPr>
                <w:rFonts w:ascii="Avenir Light" w:hAnsi="Avenir Light"/>
                <w:w w:val="105"/>
                <w:sz w:val="19"/>
              </w:rPr>
              <w:t>)</w:t>
            </w:r>
            <w:r w:rsidRPr="006A3DF9">
              <w:rPr>
                <w:rFonts w:ascii="Avenir Light" w:hAnsi="Avenir Light"/>
                <w:w w:val="105"/>
                <w:sz w:val="19"/>
              </w:rPr>
              <w:t>, is acceptable.</w:t>
            </w:r>
          </w:p>
        </w:tc>
        <w:tc>
          <w:tcPr>
            <w:tcW w:w="863" w:type="dxa"/>
          </w:tcPr>
          <w:p w14:paraId="1DEBB21A" w14:textId="77777777" w:rsidR="006A6603" w:rsidRPr="006A3DF9" w:rsidRDefault="006A6603" w:rsidP="006A6603">
            <w:pPr>
              <w:pStyle w:val="TableParagraph"/>
              <w:ind w:left="-8888"/>
              <w:jc w:val="center"/>
              <w:rPr>
                <w:rFonts w:ascii="Avenir Light" w:eastAsia="Arial" w:hAnsi="Avenir Light" w:cs="Arial"/>
                <w:sz w:val="19"/>
                <w:szCs w:val="19"/>
              </w:rPr>
            </w:pPr>
            <w:r w:rsidRPr="006A3DF9">
              <w:rPr>
                <w:rFonts w:ascii="Avenir Light" w:eastAsia="Arial" w:hAnsi="Avenir Light" w:cs="Arial"/>
                <w:sz w:val="16"/>
                <w:szCs w:val="16"/>
              </w:rPr>
              <w:fldChar w:fldCharType="begin">
                <w:ffData>
                  <w:name w:val="Check1"/>
                  <w:enabled/>
                  <w:calcOnExit w:val="0"/>
                  <w:checkBox>
                    <w:sizeAuto/>
                    <w:default w:val="0"/>
                  </w:checkBox>
                </w:ffData>
              </w:fldChar>
            </w:r>
            <w:r w:rsidRPr="006A3DF9">
              <w:rPr>
                <w:rFonts w:ascii="Avenir Light" w:eastAsia="Arial" w:hAnsi="Avenir Light" w:cs="Arial"/>
                <w:sz w:val="16"/>
                <w:szCs w:val="16"/>
              </w:rPr>
              <w:instrText xml:space="preserve"> FORMCHECKBOX </w:instrText>
            </w:r>
            <w:r w:rsidR="00000000">
              <w:rPr>
                <w:rFonts w:ascii="Avenir Light" w:eastAsia="Arial" w:hAnsi="Avenir Light" w:cs="Arial"/>
                <w:sz w:val="16"/>
                <w:szCs w:val="16"/>
              </w:rPr>
            </w:r>
            <w:r w:rsidR="00000000">
              <w:rPr>
                <w:rFonts w:ascii="Avenir Light" w:eastAsia="Arial" w:hAnsi="Avenir Light" w:cs="Arial"/>
                <w:sz w:val="16"/>
                <w:szCs w:val="16"/>
              </w:rPr>
              <w:fldChar w:fldCharType="separate"/>
            </w:r>
            <w:r w:rsidRPr="006A3DF9">
              <w:rPr>
                <w:rFonts w:ascii="Avenir Light" w:eastAsia="Arial" w:hAnsi="Avenir Light" w:cs="Arial"/>
                <w:sz w:val="16"/>
                <w:szCs w:val="16"/>
              </w:rPr>
              <w:fldChar w:fldCharType="end"/>
            </w:r>
            <w:r w:rsidRPr="006A3DF9">
              <w:rPr>
                <w:rFonts w:ascii="Avenir Light" w:eastAsia="Arial" w:hAnsi="Avenir Light" w:cs="Arial"/>
                <w:sz w:val="16"/>
                <w:szCs w:val="16"/>
              </w:rPr>
              <w:fldChar w:fldCharType="begin">
                <w:ffData>
                  <w:name w:val="Check1"/>
                  <w:enabled/>
                  <w:calcOnExit w:val="0"/>
                  <w:checkBox>
                    <w:sizeAuto/>
                    <w:default w:val="0"/>
                  </w:checkBox>
                </w:ffData>
              </w:fldChar>
            </w:r>
            <w:r w:rsidRPr="006A3DF9">
              <w:rPr>
                <w:rFonts w:ascii="Avenir Light" w:eastAsia="Arial" w:hAnsi="Avenir Light" w:cs="Arial"/>
                <w:sz w:val="16"/>
                <w:szCs w:val="16"/>
              </w:rPr>
              <w:instrText xml:space="preserve"> FORMCHECKBOX </w:instrText>
            </w:r>
            <w:r w:rsidR="00000000">
              <w:rPr>
                <w:rFonts w:ascii="Avenir Light" w:eastAsia="Arial" w:hAnsi="Avenir Light" w:cs="Arial"/>
                <w:sz w:val="16"/>
                <w:szCs w:val="16"/>
              </w:rPr>
            </w:r>
            <w:r w:rsidR="00000000">
              <w:rPr>
                <w:rFonts w:ascii="Avenir Light" w:eastAsia="Arial" w:hAnsi="Avenir Light" w:cs="Arial"/>
                <w:sz w:val="16"/>
                <w:szCs w:val="16"/>
              </w:rPr>
              <w:fldChar w:fldCharType="separate"/>
            </w:r>
            <w:r w:rsidRPr="006A3DF9">
              <w:rPr>
                <w:rFonts w:ascii="Avenir Light" w:eastAsia="Arial" w:hAnsi="Avenir Light" w:cs="Arial"/>
                <w:sz w:val="16"/>
                <w:szCs w:val="16"/>
              </w:rPr>
              <w:fldChar w:fldCharType="end"/>
            </w:r>
          </w:p>
          <w:sdt>
            <w:sdtPr>
              <w:rPr>
                <w:rFonts w:ascii="Avenir Light" w:hAnsi="Avenir Light"/>
              </w:rPr>
              <w:id w:val="1396320662"/>
              <w14:checkbox>
                <w14:checked w14:val="0"/>
                <w14:checkedState w14:val="2612" w14:font="MS Gothic"/>
                <w14:uncheckedState w14:val="2610" w14:font="MS Gothic"/>
              </w14:checkbox>
            </w:sdtPr>
            <w:sdtContent>
              <w:p w14:paraId="761C4218" w14:textId="515ACCE1" w:rsidR="006A6603" w:rsidRPr="006A3DF9" w:rsidRDefault="006A6603" w:rsidP="006A6603">
                <w:pPr>
                  <w:jc w:val="center"/>
                  <w:rPr>
                    <w:rFonts w:ascii="Avenir Light" w:hAnsi="Avenir Light"/>
                  </w:rPr>
                </w:pPr>
                <w:r>
                  <w:rPr>
                    <w:rFonts w:ascii="MS Gothic" w:eastAsia="MS Gothic" w:hAnsi="MS Gothic" w:hint="eastAsia"/>
                  </w:rPr>
                  <w:t>☐</w:t>
                </w:r>
              </w:p>
            </w:sdtContent>
          </w:sdt>
        </w:tc>
      </w:tr>
    </w:tbl>
    <w:tbl>
      <w:tblPr>
        <w:tblpPr w:leftFromText="180" w:rightFromText="180" w:vertAnchor="text" w:horzAnchor="margin" w:tblpY="48"/>
        <w:tblW w:w="10065" w:type="dxa"/>
        <w:tblLayout w:type="fixed"/>
        <w:tblCellMar>
          <w:left w:w="0" w:type="dxa"/>
          <w:right w:w="0" w:type="dxa"/>
        </w:tblCellMar>
        <w:tblLook w:val="01E0" w:firstRow="1" w:lastRow="1" w:firstColumn="1" w:lastColumn="1" w:noHBand="0" w:noVBand="0"/>
      </w:tblPr>
      <w:tblGrid>
        <w:gridCol w:w="9122"/>
        <w:gridCol w:w="943"/>
      </w:tblGrid>
      <w:tr w:rsidR="006A6603" w:rsidRPr="006A3DF9" w14:paraId="5B7D40A2" w14:textId="77777777" w:rsidTr="006A6603">
        <w:trPr>
          <w:trHeight w:val="401"/>
        </w:trPr>
        <w:tc>
          <w:tcPr>
            <w:tcW w:w="10065" w:type="dxa"/>
            <w:gridSpan w:val="2"/>
            <w:tcBorders>
              <w:top w:val="single" w:sz="12" w:space="0" w:color="0E2448"/>
              <w:left w:val="single" w:sz="12" w:space="0" w:color="0E2448"/>
              <w:bottom w:val="single" w:sz="4" w:space="0" w:color="4F81BD"/>
              <w:right w:val="single" w:sz="12" w:space="0" w:color="auto"/>
            </w:tcBorders>
            <w:shd w:val="clear" w:color="auto" w:fill="0E2448"/>
          </w:tcPr>
          <w:p w14:paraId="63269DB6" w14:textId="77777777" w:rsidR="006A6603" w:rsidRPr="006A3DF9" w:rsidRDefault="006A6603" w:rsidP="006A6603">
            <w:pPr>
              <w:pStyle w:val="TableParagraph"/>
              <w:ind w:left="110"/>
              <w:rPr>
                <w:rFonts w:ascii="Avenir Light" w:eastAsia="Arial" w:hAnsi="Avenir Light" w:cs="Arial"/>
                <w:sz w:val="19"/>
                <w:szCs w:val="19"/>
              </w:rPr>
            </w:pPr>
            <w:r>
              <w:rPr>
                <w:rFonts w:ascii="Avenir Light" w:hAnsi="Avenir Light"/>
                <w:color w:val="FFFFFF"/>
                <w:w w:val="105"/>
                <w:sz w:val="19"/>
              </w:rPr>
              <w:t xml:space="preserve">SECTION ONE: </w:t>
            </w:r>
            <w:r w:rsidRPr="006A3DF9">
              <w:rPr>
                <w:rFonts w:ascii="Avenir Light" w:hAnsi="Avenir Light"/>
                <w:color w:val="FFFFFF"/>
                <w:w w:val="105"/>
                <w:sz w:val="19"/>
              </w:rPr>
              <w:t>Volunteer Pre-authorization</w:t>
            </w:r>
            <w:r w:rsidRPr="006A3DF9">
              <w:rPr>
                <w:rFonts w:ascii="Avenir Light" w:hAnsi="Avenir Light"/>
                <w:color w:val="FFFFFF"/>
                <w:spacing w:val="-12"/>
                <w:w w:val="105"/>
                <w:sz w:val="19"/>
              </w:rPr>
              <w:t xml:space="preserve"> </w:t>
            </w:r>
            <w:r w:rsidRPr="006A3DF9">
              <w:rPr>
                <w:rFonts w:ascii="Avenir Light" w:hAnsi="Avenir Light"/>
                <w:color w:val="FFFFFF"/>
                <w:w w:val="105"/>
                <w:sz w:val="19"/>
              </w:rPr>
              <w:t>Requirements</w:t>
            </w:r>
            <w:r>
              <w:rPr>
                <w:rFonts w:ascii="Avenir Light" w:hAnsi="Avenir Light"/>
                <w:color w:val="FFFFFF"/>
                <w:w w:val="105"/>
                <w:sz w:val="19"/>
              </w:rPr>
              <w:t xml:space="preserve"> (for all volunteers)</w:t>
            </w:r>
          </w:p>
        </w:tc>
      </w:tr>
      <w:tr w:rsidR="006A6603" w:rsidRPr="006A3DF9" w14:paraId="37C07089" w14:textId="77777777" w:rsidTr="006A6603">
        <w:trPr>
          <w:trHeight w:hRule="exact" w:val="686"/>
        </w:trPr>
        <w:tc>
          <w:tcPr>
            <w:tcW w:w="9122" w:type="dxa"/>
            <w:tcBorders>
              <w:top w:val="single" w:sz="12" w:space="0" w:color="0E2448"/>
              <w:left w:val="single" w:sz="12" w:space="0" w:color="0E2448"/>
              <w:bottom w:val="single" w:sz="12" w:space="0" w:color="0E2448"/>
              <w:right w:val="single" w:sz="12" w:space="0" w:color="0E2448"/>
            </w:tcBorders>
          </w:tcPr>
          <w:p w14:paraId="6F2567CE" w14:textId="77777777" w:rsidR="006A6603" w:rsidRPr="006A3DF9" w:rsidRDefault="006A6603" w:rsidP="006A6603">
            <w:pPr>
              <w:pStyle w:val="TableParagraph"/>
              <w:numPr>
                <w:ilvl w:val="0"/>
                <w:numId w:val="2"/>
              </w:numPr>
              <w:rPr>
                <w:rFonts w:ascii="Avenir Light" w:eastAsia="Arial" w:hAnsi="Avenir Light" w:cs="Arial"/>
                <w:sz w:val="19"/>
                <w:szCs w:val="19"/>
              </w:rPr>
            </w:pPr>
            <w:r w:rsidRPr="006A3DF9">
              <w:rPr>
                <w:rFonts w:ascii="Avenir Light" w:hAnsi="Avenir Light"/>
                <w:w w:val="105"/>
                <w:sz w:val="19"/>
              </w:rPr>
              <w:t>Read &amp; endorse the Parish Child</w:t>
            </w:r>
            <w:r>
              <w:rPr>
                <w:rFonts w:ascii="Avenir Light" w:hAnsi="Avenir Light"/>
                <w:w w:val="105"/>
                <w:sz w:val="19"/>
              </w:rPr>
              <w:t xml:space="preserve">ren, Young People and Adults at Risk </w:t>
            </w:r>
            <w:r w:rsidRPr="006A3DF9">
              <w:rPr>
                <w:rFonts w:ascii="Avenir Light" w:hAnsi="Avenir Light"/>
                <w:w w:val="105"/>
                <w:sz w:val="19"/>
              </w:rPr>
              <w:t xml:space="preserve">Safety </w:t>
            </w:r>
            <w:r>
              <w:rPr>
                <w:rFonts w:ascii="Avenir Light" w:hAnsi="Avenir Light"/>
                <w:w w:val="105"/>
                <w:sz w:val="19"/>
              </w:rPr>
              <w:t>Policy</w:t>
            </w:r>
            <w:r w:rsidRPr="006A3DF9">
              <w:rPr>
                <w:rFonts w:ascii="Avenir Light" w:hAnsi="Avenir Light"/>
                <w:w w:val="105"/>
                <w:sz w:val="19"/>
              </w:rPr>
              <w:t xml:space="preserve"> and Safeguarding Children, Young People and Adults at Risk </w:t>
            </w:r>
            <w:r>
              <w:rPr>
                <w:rFonts w:ascii="Avenir Light" w:hAnsi="Avenir Light"/>
                <w:w w:val="105"/>
                <w:sz w:val="19"/>
              </w:rPr>
              <w:t>Code of Conduct</w:t>
            </w:r>
            <w:r w:rsidRPr="006A3DF9">
              <w:rPr>
                <w:rFonts w:ascii="Avenir Light" w:hAnsi="Avenir Light"/>
                <w:w w:val="105"/>
                <w:sz w:val="19"/>
              </w:rPr>
              <w:t>.</w:t>
            </w:r>
          </w:p>
        </w:tc>
        <w:sdt>
          <w:sdtPr>
            <w:rPr>
              <w:rFonts w:ascii="Avenir Light" w:hAnsi="Avenir Light"/>
            </w:rPr>
            <w:id w:val="1595900005"/>
            <w14:checkbox>
              <w14:checked w14:val="0"/>
              <w14:checkedState w14:val="2612" w14:font="MS Gothic"/>
              <w14:uncheckedState w14:val="2610" w14:font="MS Gothic"/>
            </w14:checkbox>
          </w:sdtPr>
          <w:sdtContent>
            <w:tc>
              <w:tcPr>
                <w:tcW w:w="943" w:type="dxa"/>
                <w:tcBorders>
                  <w:top w:val="single" w:sz="12" w:space="0" w:color="0E2448"/>
                  <w:left w:val="single" w:sz="12" w:space="0" w:color="0E2448"/>
                  <w:bottom w:val="single" w:sz="12" w:space="0" w:color="auto"/>
                  <w:right w:val="single" w:sz="12" w:space="0" w:color="auto"/>
                </w:tcBorders>
                <w:vAlign w:val="center"/>
              </w:tcPr>
              <w:p w14:paraId="090C4BB1" w14:textId="008BE551" w:rsidR="006A6603" w:rsidRPr="006A3DF9" w:rsidRDefault="006A6603" w:rsidP="006A6603">
                <w:pPr>
                  <w:jc w:val="center"/>
                  <w:rPr>
                    <w:rFonts w:ascii="Avenir Light" w:hAnsi="Avenir Light"/>
                  </w:rPr>
                </w:pPr>
                <w:r>
                  <w:rPr>
                    <w:rFonts w:ascii="MS Gothic" w:eastAsia="MS Gothic" w:hAnsi="MS Gothic" w:hint="eastAsia"/>
                  </w:rPr>
                  <w:t>☐</w:t>
                </w:r>
              </w:p>
            </w:tc>
          </w:sdtContent>
        </w:sdt>
      </w:tr>
      <w:tr w:rsidR="006A6603" w:rsidRPr="006A3DF9" w14:paraId="40859942" w14:textId="77777777" w:rsidTr="006A6603">
        <w:trPr>
          <w:trHeight w:hRule="exact" w:val="711"/>
        </w:trPr>
        <w:tc>
          <w:tcPr>
            <w:tcW w:w="9122" w:type="dxa"/>
            <w:tcBorders>
              <w:top w:val="single" w:sz="12" w:space="0" w:color="0E2448"/>
              <w:left w:val="single" w:sz="12" w:space="0" w:color="0E2448"/>
              <w:bottom w:val="single" w:sz="12" w:space="0" w:color="0E2448"/>
              <w:right w:val="single" w:sz="12" w:space="0" w:color="0E2448"/>
            </w:tcBorders>
          </w:tcPr>
          <w:p w14:paraId="6CAA0A30" w14:textId="77777777" w:rsidR="006A6603" w:rsidRPr="006A3DF9" w:rsidRDefault="006A6603" w:rsidP="006A6603">
            <w:pPr>
              <w:pStyle w:val="TableParagraph"/>
              <w:numPr>
                <w:ilvl w:val="0"/>
                <w:numId w:val="2"/>
              </w:numPr>
              <w:ind w:right="597"/>
              <w:rPr>
                <w:rFonts w:ascii="Avenir Light" w:eastAsia="Arial" w:hAnsi="Avenir Light" w:cs="Arial"/>
                <w:sz w:val="19"/>
                <w:szCs w:val="19"/>
              </w:rPr>
            </w:pPr>
            <w:r w:rsidRPr="006A3DF9">
              <w:rPr>
                <w:rFonts w:ascii="Avenir Light" w:hAnsi="Avenir Light"/>
                <w:w w:val="105"/>
                <w:sz w:val="19"/>
              </w:rPr>
              <w:t xml:space="preserve">Provide a copy of your Current (within 5 years of issue) Working with Children Check (WWCC) </w:t>
            </w:r>
            <w:r>
              <w:rPr>
                <w:rFonts w:ascii="Avenir Light" w:hAnsi="Avenir Light"/>
                <w:w w:val="105"/>
                <w:sz w:val="19"/>
              </w:rPr>
              <w:t>and/</w:t>
            </w:r>
            <w:r w:rsidRPr="006A3DF9">
              <w:rPr>
                <w:rFonts w:ascii="Avenir Light" w:hAnsi="Avenir Light"/>
                <w:w w:val="105"/>
                <w:sz w:val="19"/>
              </w:rPr>
              <w:t>or VIT (Victorian Institute of Teaching)</w:t>
            </w:r>
            <w:r>
              <w:rPr>
                <w:rFonts w:ascii="Avenir Light" w:hAnsi="Avenir Light"/>
                <w:w w:val="105"/>
                <w:sz w:val="19"/>
              </w:rPr>
              <w:t xml:space="preserve"> accreditation to the parish office.</w:t>
            </w:r>
          </w:p>
        </w:tc>
        <w:sdt>
          <w:sdtPr>
            <w:rPr>
              <w:rFonts w:ascii="Avenir Light" w:hAnsi="Avenir Light"/>
            </w:rPr>
            <w:id w:val="-672718780"/>
            <w14:checkbox>
              <w14:checked w14:val="0"/>
              <w14:checkedState w14:val="2612" w14:font="MS Gothic"/>
              <w14:uncheckedState w14:val="2610" w14:font="MS Gothic"/>
            </w14:checkbox>
          </w:sdtPr>
          <w:sdtContent>
            <w:tc>
              <w:tcPr>
                <w:tcW w:w="943" w:type="dxa"/>
                <w:tcBorders>
                  <w:top w:val="single" w:sz="12" w:space="0" w:color="auto"/>
                  <w:left w:val="single" w:sz="12" w:space="0" w:color="0E2448"/>
                  <w:bottom w:val="single" w:sz="12" w:space="0" w:color="0E2448"/>
                  <w:right w:val="single" w:sz="12" w:space="0" w:color="auto"/>
                </w:tcBorders>
                <w:vAlign w:val="center"/>
              </w:tcPr>
              <w:p w14:paraId="5255CC25" w14:textId="0B1CD9E7" w:rsidR="006A6603" w:rsidRPr="006A3DF9" w:rsidRDefault="006A6603" w:rsidP="006A6603">
                <w:pPr>
                  <w:jc w:val="center"/>
                  <w:rPr>
                    <w:rFonts w:ascii="Avenir Light" w:hAnsi="Avenir Light"/>
                  </w:rPr>
                </w:pPr>
                <w:r>
                  <w:rPr>
                    <w:rFonts w:ascii="MS Gothic" w:eastAsia="MS Gothic" w:hAnsi="MS Gothic" w:hint="eastAsia"/>
                  </w:rPr>
                  <w:t>☐</w:t>
                </w:r>
              </w:p>
            </w:tc>
          </w:sdtContent>
        </w:sdt>
      </w:tr>
    </w:tbl>
    <w:p w14:paraId="210CAACF" w14:textId="72F94298" w:rsidR="004812A8" w:rsidRPr="006A3DF9" w:rsidRDefault="004812A8">
      <w:pPr>
        <w:spacing w:before="6"/>
        <w:rPr>
          <w:rFonts w:ascii="Avenir Light" w:eastAsia="Arial" w:hAnsi="Avenir Light" w:cs="Arial"/>
          <w:sz w:val="8"/>
          <w:szCs w:val="8"/>
        </w:rPr>
      </w:pPr>
    </w:p>
    <w:tbl>
      <w:tblPr>
        <w:tblStyle w:val="TableGrid"/>
        <w:tblW w:w="0" w:type="auto"/>
        <w:tblBorders>
          <w:top w:val="single" w:sz="12" w:space="0" w:color="0E2448"/>
          <w:left w:val="single" w:sz="12" w:space="0" w:color="0E2448"/>
          <w:bottom w:val="single" w:sz="12" w:space="0" w:color="0E2448"/>
          <w:right w:val="single" w:sz="12" w:space="0" w:color="0E2448"/>
          <w:insideH w:val="single" w:sz="12" w:space="0" w:color="0E2448"/>
          <w:insideV w:val="single" w:sz="12" w:space="0" w:color="0E2448"/>
        </w:tblBorders>
        <w:tblLook w:val="04A0" w:firstRow="1" w:lastRow="0" w:firstColumn="1" w:lastColumn="0" w:noHBand="0" w:noVBand="1"/>
      </w:tblPr>
      <w:tblGrid>
        <w:gridCol w:w="5040"/>
        <w:gridCol w:w="5040"/>
      </w:tblGrid>
      <w:tr w:rsidR="006A3DF9" w:rsidRPr="006A3DF9" w14:paraId="50632118" w14:textId="77777777" w:rsidTr="006A3DF9">
        <w:trPr>
          <w:trHeight w:val="510"/>
        </w:trPr>
        <w:tc>
          <w:tcPr>
            <w:tcW w:w="5050" w:type="dxa"/>
          </w:tcPr>
          <w:p w14:paraId="7F7D5BF2" w14:textId="77777777" w:rsidR="006A6603" w:rsidRDefault="006A3DF9" w:rsidP="006A3DF9">
            <w:pPr>
              <w:tabs>
                <w:tab w:val="left" w:pos="6126"/>
              </w:tabs>
              <w:spacing w:before="84"/>
              <w:ind w:right="116"/>
              <w:rPr>
                <w:rFonts w:ascii="Avenir Light" w:hAnsi="Avenir Light"/>
                <w:sz w:val="16"/>
                <w:szCs w:val="16"/>
              </w:rPr>
            </w:pPr>
            <w:r w:rsidRPr="006A3DF9">
              <w:rPr>
                <w:rFonts w:ascii="Avenir Light" w:hAnsi="Avenir Light"/>
                <w:sz w:val="16"/>
                <w:szCs w:val="16"/>
              </w:rPr>
              <w:t>Name: (Please print)</w:t>
            </w:r>
            <w:r w:rsidR="00F419B5">
              <w:rPr>
                <w:rFonts w:ascii="Avenir Light" w:hAnsi="Avenir Light"/>
                <w:sz w:val="16"/>
                <w:szCs w:val="16"/>
              </w:rPr>
              <w:t xml:space="preserve"> </w:t>
            </w:r>
          </w:p>
          <w:p w14:paraId="7A9AF0A7" w14:textId="4534390C" w:rsidR="006A3DF9" w:rsidRPr="006A3DF9" w:rsidRDefault="00F419B5" w:rsidP="006A3DF9">
            <w:pPr>
              <w:tabs>
                <w:tab w:val="left" w:pos="6126"/>
              </w:tabs>
              <w:spacing w:before="84"/>
              <w:ind w:right="116"/>
              <w:rPr>
                <w:rFonts w:ascii="Avenir Light" w:hAnsi="Avenir Light"/>
                <w:sz w:val="16"/>
                <w:szCs w:val="16"/>
              </w:rPr>
            </w:pPr>
            <w:r>
              <w:rPr>
                <w:rFonts w:ascii="Avenir Light" w:hAnsi="Avenir Light"/>
                <w:sz w:val="16"/>
                <w:szCs w:val="16"/>
              </w:rPr>
              <w:t xml:space="preserve"> </w:t>
            </w:r>
            <w:sdt>
              <w:sdtPr>
                <w:rPr>
                  <w:rFonts w:ascii="Avenir Light" w:hAnsi="Avenir Light"/>
                  <w:sz w:val="16"/>
                  <w:szCs w:val="16"/>
                </w:rPr>
                <w:id w:val="1405643497"/>
                <w:placeholder>
                  <w:docPart w:val="DefaultPlaceholder_-1854013440"/>
                </w:placeholder>
                <w:showingPlcHdr/>
                <w:text/>
              </w:sdtPr>
              <w:sdtContent>
                <w:r w:rsidR="006A6603" w:rsidRPr="003901D3">
                  <w:rPr>
                    <w:rStyle w:val="PlaceholderText"/>
                  </w:rPr>
                  <w:t>Click or tap here to enter text.</w:t>
                </w:r>
              </w:sdtContent>
            </w:sdt>
          </w:p>
        </w:tc>
        <w:tc>
          <w:tcPr>
            <w:tcW w:w="5050" w:type="dxa"/>
          </w:tcPr>
          <w:p w14:paraId="06D9D76F" w14:textId="77777777" w:rsidR="00000542" w:rsidRDefault="006A3DF9" w:rsidP="006A3DF9">
            <w:pPr>
              <w:tabs>
                <w:tab w:val="left" w:pos="6126"/>
              </w:tabs>
              <w:spacing w:before="84"/>
              <w:ind w:right="116"/>
              <w:rPr>
                <w:rFonts w:ascii="Avenir Light" w:hAnsi="Avenir Light"/>
                <w:sz w:val="16"/>
                <w:szCs w:val="16"/>
              </w:rPr>
            </w:pPr>
            <w:r w:rsidRPr="006A3DF9">
              <w:rPr>
                <w:rFonts w:ascii="Avenir Light" w:hAnsi="Avenir Light"/>
                <w:sz w:val="16"/>
                <w:szCs w:val="16"/>
              </w:rPr>
              <w:t>Date:</w:t>
            </w:r>
          </w:p>
          <w:sdt>
            <w:sdtPr>
              <w:rPr>
                <w:rFonts w:ascii="Avenir Light" w:hAnsi="Avenir Light"/>
                <w:sz w:val="16"/>
                <w:szCs w:val="16"/>
              </w:rPr>
              <w:id w:val="593597966"/>
              <w:placeholder>
                <w:docPart w:val="DefaultPlaceholder_-1854013437"/>
              </w:placeholder>
              <w:showingPlcHdr/>
              <w:date>
                <w:dateFormat w:val="d/MM/yyyy"/>
                <w:lid w:val="en-AU"/>
                <w:storeMappedDataAs w:val="dateTime"/>
                <w:calendar w:val="gregorian"/>
              </w:date>
            </w:sdtPr>
            <w:sdtContent>
              <w:p w14:paraId="250F209E" w14:textId="6261FC5A" w:rsidR="006A3DF9" w:rsidRPr="006A3DF9" w:rsidRDefault="006A6603" w:rsidP="006A3DF9">
                <w:pPr>
                  <w:tabs>
                    <w:tab w:val="left" w:pos="6126"/>
                  </w:tabs>
                  <w:spacing w:before="84"/>
                  <w:ind w:right="116"/>
                  <w:rPr>
                    <w:rFonts w:ascii="Avenir Light" w:hAnsi="Avenir Light"/>
                    <w:sz w:val="16"/>
                    <w:szCs w:val="16"/>
                  </w:rPr>
                </w:pPr>
                <w:r w:rsidRPr="003901D3">
                  <w:rPr>
                    <w:rStyle w:val="PlaceholderText"/>
                  </w:rPr>
                  <w:t>Click or tap to enter a date.</w:t>
                </w:r>
              </w:p>
            </w:sdtContent>
          </w:sdt>
        </w:tc>
      </w:tr>
      <w:tr w:rsidR="006A3DF9" w:rsidRPr="006A3DF9" w14:paraId="0399F72B" w14:textId="77777777" w:rsidTr="006A3DF9">
        <w:trPr>
          <w:trHeight w:val="510"/>
        </w:trPr>
        <w:tc>
          <w:tcPr>
            <w:tcW w:w="5050" w:type="dxa"/>
          </w:tcPr>
          <w:p w14:paraId="6CEA9722" w14:textId="77777777" w:rsidR="00F419B5" w:rsidRDefault="006A3DF9" w:rsidP="006A3DF9">
            <w:pPr>
              <w:tabs>
                <w:tab w:val="left" w:pos="6126"/>
              </w:tabs>
              <w:spacing w:before="84"/>
              <w:ind w:right="116"/>
              <w:rPr>
                <w:rFonts w:ascii="Avenir Light" w:hAnsi="Avenir Light"/>
                <w:sz w:val="16"/>
                <w:szCs w:val="16"/>
              </w:rPr>
            </w:pPr>
            <w:r w:rsidRPr="006A3DF9">
              <w:rPr>
                <w:rFonts w:ascii="Avenir Light" w:hAnsi="Avenir Light"/>
                <w:sz w:val="16"/>
                <w:szCs w:val="16"/>
              </w:rPr>
              <w:t>Working With Children Check Registration Number:</w:t>
            </w:r>
          </w:p>
          <w:sdt>
            <w:sdtPr>
              <w:rPr>
                <w:rFonts w:ascii="Avenir Light" w:hAnsi="Avenir Light"/>
                <w:sz w:val="16"/>
                <w:szCs w:val="16"/>
              </w:rPr>
              <w:id w:val="-439918837"/>
              <w:placeholder>
                <w:docPart w:val="DefaultPlaceholder_-1854013440"/>
              </w:placeholder>
              <w:showingPlcHdr/>
              <w:text/>
            </w:sdtPr>
            <w:sdtContent>
              <w:p w14:paraId="05F96B71" w14:textId="370B745C" w:rsidR="006A3DF9" w:rsidRPr="006A3DF9" w:rsidRDefault="006A6603" w:rsidP="006A3DF9">
                <w:pPr>
                  <w:tabs>
                    <w:tab w:val="left" w:pos="6126"/>
                  </w:tabs>
                  <w:spacing w:before="84"/>
                  <w:ind w:right="116"/>
                  <w:rPr>
                    <w:rFonts w:ascii="Avenir Light" w:hAnsi="Avenir Light"/>
                    <w:sz w:val="16"/>
                    <w:szCs w:val="16"/>
                  </w:rPr>
                </w:pPr>
                <w:r w:rsidRPr="003901D3">
                  <w:rPr>
                    <w:rStyle w:val="PlaceholderText"/>
                  </w:rPr>
                  <w:t>Click or tap here to enter text.</w:t>
                </w:r>
              </w:p>
            </w:sdtContent>
          </w:sdt>
        </w:tc>
        <w:tc>
          <w:tcPr>
            <w:tcW w:w="5050" w:type="dxa"/>
          </w:tcPr>
          <w:p w14:paraId="6B17DD89" w14:textId="77777777" w:rsidR="00000542" w:rsidRDefault="006A3DF9" w:rsidP="006A3DF9">
            <w:pPr>
              <w:tabs>
                <w:tab w:val="left" w:pos="6126"/>
              </w:tabs>
              <w:spacing w:before="84"/>
              <w:ind w:right="116"/>
              <w:rPr>
                <w:rFonts w:ascii="Avenir Light" w:hAnsi="Avenir Light"/>
                <w:sz w:val="16"/>
                <w:szCs w:val="16"/>
              </w:rPr>
            </w:pPr>
            <w:r w:rsidRPr="006A3DF9">
              <w:rPr>
                <w:rFonts w:ascii="Avenir Light" w:hAnsi="Avenir Light"/>
                <w:sz w:val="16"/>
                <w:szCs w:val="16"/>
              </w:rPr>
              <w:t>WWCC Expiry Date:</w:t>
            </w:r>
          </w:p>
          <w:sdt>
            <w:sdtPr>
              <w:rPr>
                <w:rFonts w:ascii="Avenir Light" w:hAnsi="Avenir Light"/>
                <w:sz w:val="16"/>
                <w:szCs w:val="16"/>
              </w:rPr>
              <w:id w:val="-679890747"/>
              <w:placeholder>
                <w:docPart w:val="DefaultPlaceholder_-1854013437"/>
              </w:placeholder>
              <w:showingPlcHdr/>
              <w:date>
                <w:dateFormat w:val="d/MM/yyyy"/>
                <w:lid w:val="en-AU"/>
                <w:storeMappedDataAs w:val="dateTime"/>
                <w:calendar w:val="gregorian"/>
              </w:date>
            </w:sdtPr>
            <w:sdtContent>
              <w:p w14:paraId="4C9B79BC" w14:textId="7011CBBC" w:rsidR="006A3DF9" w:rsidRPr="006A3DF9" w:rsidRDefault="006A6603" w:rsidP="006A3DF9">
                <w:pPr>
                  <w:tabs>
                    <w:tab w:val="left" w:pos="6126"/>
                  </w:tabs>
                  <w:spacing w:before="84"/>
                  <w:ind w:right="116"/>
                  <w:rPr>
                    <w:rFonts w:ascii="Avenir Light" w:hAnsi="Avenir Light"/>
                    <w:sz w:val="16"/>
                    <w:szCs w:val="16"/>
                  </w:rPr>
                </w:pPr>
                <w:r w:rsidRPr="003901D3">
                  <w:rPr>
                    <w:rStyle w:val="PlaceholderText"/>
                  </w:rPr>
                  <w:t>Click or tap to enter a date.</w:t>
                </w:r>
              </w:p>
            </w:sdtContent>
          </w:sdt>
        </w:tc>
      </w:tr>
      <w:tr w:rsidR="006A3DF9" w:rsidRPr="006A3DF9" w14:paraId="276EE08A" w14:textId="77777777" w:rsidTr="006A3DF9">
        <w:trPr>
          <w:trHeight w:val="510"/>
        </w:trPr>
        <w:tc>
          <w:tcPr>
            <w:tcW w:w="5050" w:type="dxa"/>
          </w:tcPr>
          <w:p w14:paraId="60055A05" w14:textId="0B222B01" w:rsidR="006A3DF9" w:rsidRDefault="006A3DF9" w:rsidP="006A3DF9">
            <w:pPr>
              <w:tabs>
                <w:tab w:val="left" w:pos="6126"/>
              </w:tabs>
              <w:spacing w:before="84"/>
              <w:ind w:right="116"/>
              <w:rPr>
                <w:rFonts w:ascii="Avenir Light" w:hAnsi="Avenir Light"/>
                <w:sz w:val="16"/>
                <w:szCs w:val="16"/>
              </w:rPr>
            </w:pPr>
            <w:r w:rsidRPr="006A3DF9">
              <w:rPr>
                <w:rFonts w:ascii="Avenir Light" w:hAnsi="Avenir Light"/>
                <w:sz w:val="16"/>
                <w:szCs w:val="16"/>
              </w:rPr>
              <w:t xml:space="preserve">National </w:t>
            </w:r>
            <w:r w:rsidR="00A066FC">
              <w:rPr>
                <w:rFonts w:ascii="Avenir Light" w:hAnsi="Avenir Light"/>
                <w:sz w:val="16"/>
                <w:szCs w:val="16"/>
              </w:rPr>
              <w:t xml:space="preserve">Police </w:t>
            </w:r>
            <w:r w:rsidRPr="006A3DF9">
              <w:rPr>
                <w:rFonts w:ascii="Avenir Light" w:hAnsi="Avenir Light"/>
                <w:sz w:val="16"/>
                <w:szCs w:val="16"/>
              </w:rPr>
              <w:t>Check Certificate Reference Number:</w:t>
            </w:r>
          </w:p>
          <w:sdt>
            <w:sdtPr>
              <w:rPr>
                <w:rFonts w:ascii="Avenir Light" w:hAnsi="Avenir Light"/>
                <w:sz w:val="16"/>
                <w:szCs w:val="16"/>
              </w:rPr>
              <w:id w:val="2033755198"/>
              <w:placeholder>
                <w:docPart w:val="DefaultPlaceholder_-1854013440"/>
              </w:placeholder>
              <w:showingPlcHdr/>
              <w:text/>
            </w:sdtPr>
            <w:sdtContent>
              <w:p w14:paraId="44ABE63E" w14:textId="1CC16F02" w:rsidR="00F419B5" w:rsidRPr="006A3DF9" w:rsidRDefault="006A6603" w:rsidP="006A3DF9">
                <w:pPr>
                  <w:tabs>
                    <w:tab w:val="left" w:pos="6126"/>
                  </w:tabs>
                  <w:spacing w:before="84"/>
                  <w:ind w:right="116"/>
                  <w:rPr>
                    <w:rFonts w:ascii="Avenir Light" w:hAnsi="Avenir Light"/>
                    <w:sz w:val="16"/>
                    <w:szCs w:val="16"/>
                  </w:rPr>
                </w:pPr>
                <w:r w:rsidRPr="003901D3">
                  <w:rPr>
                    <w:rStyle w:val="PlaceholderText"/>
                  </w:rPr>
                  <w:t>Click or tap here to enter text.</w:t>
                </w:r>
              </w:p>
            </w:sdtContent>
          </w:sdt>
        </w:tc>
        <w:tc>
          <w:tcPr>
            <w:tcW w:w="5050" w:type="dxa"/>
          </w:tcPr>
          <w:p w14:paraId="4EC6D701" w14:textId="77777777" w:rsidR="00000542" w:rsidRDefault="006A3DF9" w:rsidP="006A3DF9">
            <w:pPr>
              <w:tabs>
                <w:tab w:val="left" w:pos="6126"/>
              </w:tabs>
              <w:spacing w:before="84"/>
              <w:ind w:right="116"/>
              <w:rPr>
                <w:rFonts w:ascii="Avenir Light" w:hAnsi="Avenir Light"/>
                <w:sz w:val="16"/>
                <w:szCs w:val="16"/>
              </w:rPr>
            </w:pPr>
            <w:r w:rsidRPr="006A3DF9">
              <w:rPr>
                <w:rFonts w:ascii="Avenir Light" w:hAnsi="Avenir Light"/>
                <w:sz w:val="16"/>
                <w:szCs w:val="16"/>
              </w:rPr>
              <w:t>Date of Check Completion:</w:t>
            </w:r>
          </w:p>
          <w:sdt>
            <w:sdtPr>
              <w:rPr>
                <w:rFonts w:ascii="Avenir Light" w:hAnsi="Avenir Light"/>
                <w:sz w:val="16"/>
                <w:szCs w:val="16"/>
              </w:rPr>
              <w:id w:val="-1782559004"/>
              <w:placeholder>
                <w:docPart w:val="DefaultPlaceholder_-1854013437"/>
              </w:placeholder>
              <w:showingPlcHdr/>
              <w:date>
                <w:dateFormat w:val="d/MM/yyyy"/>
                <w:lid w:val="en-AU"/>
                <w:storeMappedDataAs w:val="dateTime"/>
                <w:calendar w:val="gregorian"/>
              </w:date>
            </w:sdtPr>
            <w:sdtContent>
              <w:p w14:paraId="11ACA627" w14:textId="66CF7A3A" w:rsidR="006A3DF9" w:rsidRPr="006A3DF9" w:rsidRDefault="006A6603" w:rsidP="006A3DF9">
                <w:pPr>
                  <w:tabs>
                    <w:tab w:val="left" w:pos="6126"/>
                  </w:tabs>
                  <w:spacing w:before="84"/>
                  <w:ind w:right="116"/>
                  <w:rPr>
                    <w:rFonts w:ascii="Avenir Light" w:hAnsi="Avenir Light"/>
                    <w:sz w:val="16"/>
                    <w:szCs w:val="16"/>
                  </w:rPr>
                </w:pPr>
                <w:r w:rsidRPr="003901D3">
                  <w:rPr>
                    <w:rStyle w:val="PlaceholderText"/>
                  </w:rPr>
                  <w:t>Click or tap to enter a date.</w:t>
                </w:r>
              </w:p>
            </w:sdtContent>
          </w:sdt>
        </w:tc>
      </w:tr>
      <w:tr w:rsidR="006A3DF9" w:rsidRPr="006A3DF9" w14:paraId="03CC367B" w14:textId="77777777" w:rsidTr="006A3DF9">
        <w:trPr>
          <w:trHeight w:val="623"/>
        </w:trPr>
        <w:tc>
          <w:tcPr>
            <w:tcW w:w="5050" w:type="dxa"/>
          </w:tcPr>
          <w:p w14:paraId="5106704E" w14:textId="77777777" w:rsidR="00000542" w:rsidRDefault="006A3DF9" w:rsidP="006A3DF9">
            <w:pPr>
              <w:tabs>
                <w:tab w:val="left" w:pos="6126"/>
              </w:tabs>
              <w:spacing w:before="84"/>
              <w:ind w:right="116"/>
              <w:rPr>
                <w:rFonts w:ascii="Avenir Light" w:hAnsi="Avenir Light"/>
                <w:sz w:val="16"/>
                <w:szCs w:val="16"/>
              </w:rPr>
            </w:pPr>
            <w:r w:rsidRPr="006A3DF9">
              <w:rPr>
                <w:rFonts w:ascii="Avenir Light" w:hAnsi="Avenir Light"/>
                <w:sz w:val="16"/>
                <w:szCs w:val="16"/>
              </w:rPr>
              <w:t>Email: (Please print)</w:t>
            </w:r>
          </w:p>
          <w:sdt>
            <w:sdtPr>
              <w:rPr>
                <w:rFonts w:ascii="Avenir Light" w:hAnsi="Avenir Light"/>
                <w:sz w:val="16"/>
                <w:szCs w:val="16"/>
              </w:rPr>
              <w:id w:val="-40451346"/>
              <w:placeholder>
                <w:docPart w:val="DefaultPlaceholder_-1854013440"/>
              </w:placeholder>
              <w:showingPlcHdr/>
              <w:text/>
            </w:sdtPr>
            <w:sdtContent>
              <w:p w14:paraId="63A8D4B7" w14:textId="49FEB497" w:rsidR="006A3DF9" w:rsidRPr="006A3DF9" w:rsidRDefault="006A6603" w:rsidP="006A3DF9">
                <w:pPr>
                  <w:tabs>
                    <w:tab w:val="left" w:pos="6126"/>
                  </w:tabs>
                  <w:spacing w:before="84"/>
                  <w:ind w:right="116"/>
                  <w:rPr>
                    <w:rFonts w:ascii="Avenir Light" w:hAnsi="Avenir Light"/>
                    <w:sz w:val="16"/>
                    <w:szCs w:val="16"/>
                  </w:rPr>
                </w:pPr>
                <w:r w:rsidRPr="003901D3">
                  <w:rPr>
                    <w:rStyle w:val="PlaceholderText"/>
                  </w:rPr>
                  <w:t>Click or tap here to enter text.</w:t>
                </w:r>
              </w:p>
            </w:sdtContent>
          </w:sdt>
        </w:tc>
        <w:tc>
          <w:tcPr>
            <w:tcW w:w="5050" w:type="dxa"/>
          </w:tcPr>
          <w:p w14:paraId="07B03115" w14:textId="77777777" w:rsidR="00000542" w:rsidRDefault="006A3DF9" w:rsidP="006A3DF9">
            <w:pPr>
              <w:tabs>
                <w:tab w:val="left" w:pos="6126"/>
              </w:tabs>
              <w:spacing w:before="84"/>
              <w:ind w:right="116"/>
              <w:rPr>
                <w:rFonts w:ascii="Avenir Light" w:hAnsi="Avenir Light"/>
                <w:sz w:val="16"/>
                <w:szCs w:val="16"/>
              </w:rPr>
            </w:pPr>
            <w:r w:rsidRPr="006A3DF9">
              <w:rPr>
                <w:rFonts w:ascii="Avenir Light" w:hAnsi="Avenir Light"/>
                <w:sz w:val="16"/>
                <w:szCs w:val="16"/>
              </w:rPr>
              <w:t>Phone Number:</w:t>
            </w:r>
          </w:p>
          <w:sdt>
            <w:sdtPr>
              <w:rPr>
                <w:rFonts w:ascii="Avenir Light" w:hAnsi="Avenir Light"/>
                <w:sz w:val="16"/>
                <w:szCs w:val="16"/>
              </w:rPr>
              <w:id w:val="1032928548"/>
              <w:placeholder>
                <w:docPart w:val="DefaultPlaceholder_-1854013440"/>
              </w:placeholder>
              <w:showingPlcHdr/>
              <w:text/>
            </w:sdtPr>
            <w:sdtContent>
              <w:p w14:paraId="5EF54E5D" w14:textId="6EC4D31D" w:rsidR="006A3DF9" w:rsidRPr="006A3DF9" w:rsidRDefault="006A6603" w:rsidP="006A3DF9">
                <w:pPr>
                  <w:tabs>
                    <w:tab w:val="left" w:pos="6126"/>
                  </w:tabs>
                  <w:spacing w:before="84"/>
                  <w:ind w:right="116"/>
                  <w:rPr>
                    <w:rFonts w:ascii="Avenir Light" w:hAnsi="Avenir Light"/>
                    <w:sz w:val="16"/>
                    <w:szCs w:val="16"/>
                  </w:rPr>
                </w:pPr>
                <w:r w:rsidRPr="003901D3">
                  <w:rPr>
                    <w:rStyle w:val="PlaceholderText"/>
                  </w:rPr>
                  <w:t>Click or tap here to enter text.</w:t>
                </w:r>
              </w:p>
            </w:sdtContent>
          </w:sdt>
        </w:tc>
      </w:tr>
    </w:tbl>
    <w:p w14:paraId="4B361BC2" w14:textId="5D9B851B" w:rsidR="004812A8" w:rsidRPr="006A3DF9" w:rsidRDefault="006A3DF9" w:rsidP="006A3DF9">
      <w:pPr>
        <w:tabs>
          <w:tab w:val="left" w:pos="6126"/>
        </w:tabs>
        <w:spacing w:before="84"/>
        <w:ind w:right="116"/>
        <w:rPr>
          <w:rFonts w:ascii="Avenir Light" w:eastAsia="Arial" w:hAnsi="Avenir Light" w:cs="Arial"/>
          <w:i/>
          <w:iCs/>
          <w:sz w:val="17"/>
          <w:szCs w:val="17"/>
        </w:rPr>
      </w:pPr>
      <w:r w:rsidRPr="006A3DF9">
        <w:rPr>
          <w:rFonts w:ascii="Avenir Light" w:hAnsi="Avenir Light"/>
          <w:sz w:val="16"/>
        </w:rPr>
        <w:t xml:space="preserve">  </w:t>
      </w:r>
      <w:r w:rsidRPr="006A3DF9">
        <w:rPr>
          <w:rFonts w:ascii="Avenir Light" w:hAnsi="Avenir Light"/>
          <w:sz w:val="20"/>
          <w:szCs w:val="20"/>
        </w:rPr>
        <w:t>Signature:</w:t>
      </w:r>
      <w:r w:rsidR="006A6603">
        <w:rPr>
          <w:rFonts w:ascii="Avenir Light" w:hAnsi="Avenir Light"/>
          <w:sz w:val="20"/>
          <w:szCs w:val="20"/>
        </w:rPr>
        <w:t xml:space="preserve"> </w:t>
      </w:r>
      <w:sdt>
        <w:sdtPr>
          <w:rPr>
            <w:rFonts w:ascii="Avenir Light" w:hAnsi="Avenir Light"/>
            <w:sz w:val="20"/>
            <w:szCs w:val="20"/>
          </w:rPr>
          <w:id w:val="-500195487"/>
          <w:placeholder>
            <w:docPart w:val="DefaultPlaceholder_-1854013440"/>
          </w:placeholder>
          <w:showingPlcHdr/>
          <w:text/>
        </w:sdtPr>
        <w:sdtContent>
          <w:r w:rsidR="006A6603" w:rsidRPr="003901D3">
            <w:rPr>
              <w:rStyle w:val="PlaceholderText"/>
            </w:rPr>
            <w:t>Click or tap here to enter text.</w:t>
          </w:r>
        </w:sdtContent>
      </w:sdt>
      <w:r w:rsidR="005B0C84" w:rsidRPr="006A3DF9">
        <w:rPr>
          <w:rFonts w:ascii="Avenir Light" w:hAnsi="Avenir Light"/>
          <w:sz w:val="16"/>
        </w:rPr>
        <w:tab/>
      </w:r>
      <w:r>
        <w:rPr>
          <w:rFonts w:ascii="Avenir Light" w:hAnsi="Avenir Light"/>
          <w:sz w:val="16"/>
        </w:rPr>
        <w:t xml:space="preserve">      </w:t>
      </w:r>
      <w:r w:rsidR="005B0C84" w:rsidRPr="006A3DF9">
        <w:rPr>
          <w:rFonts w:ascii="Avenir Light" w:hAnsi="Avenir Light"/>
          <w:i/>
          <w:iCs/>
          <w:sz w:val="17"/>
        </w:rPr>
        <w:t>Please return to the parish office on completion</w:t>
      </w:r>
    </w:p>
    <w:sectPr w:rsidR="004812A8" w:rsidRPr="006A3DF9" w:rsidSect="00345491">
      <w:type w:val="continuous"/>
      <w:pgSz w:w="11910" w:h="16840"/>
      <w:pgMar w:top="800" w:right="920" w:bottom="280" w:left="8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583A3" w14:textId="77777777" w:rsidR="00345491" w:rsidRDefault="00345491" w:rsidP="00465B3E">
      <w:r>
        <w:separator/>
      </w:r>
    </w:p>
  </w:endnote>
  <w:endnote w:type="continuationSeparator" w:id="0">
    <w:p w14:paraId="6B7706C2" w14:textId="77777777" w:rsidR="00345491" w:rsidRDefault="00345491" w:rsidP="00465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venir Light">
    <w:panose1 w:val="020B0402020203020204"/>
    <w:charset w:val="4D"/>
    <w:family w:val="swiss"/>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7F5D3" w14:textId="77777777" w:rsidR="00345491" w:rsidRDefault="00345491" w:rsidP="00465B3E">
      <w:r>
        <w:separator/>
      </w:r>
    </w:p>
  </w:footnote>
  <w:footnote w:type="continuationSeparator" w:id="0">
    <w:p w14:paraId="76DA949D" w14:textId="77777777" w:rsidR="00345491" w:rsidRDefault="00345491" w:rsidP="00465B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0580C"/>
    <w:multiLevelType w:val="hybridMultilevel"/>
    <w:tmpl w:val="1EA628D2"/>
    <w:lvl w:ilvl="0" w:tplc="A2A40896">
      <w:start w:val="8"/>
      <w:numFmt w:val="decimal"/>
      <w:lvlText w:val="%1."/>
      <w:lvlJc w:val="left"/>
      <w:pPr>
        <w:ind w:left="720" w:hanging="360"/>
      </w:pPr>
      <w:rPr>
        <w:rFonts w:ascii="Arial" w:eastAsia="Arial" w:hAnsi="Arial" w:hint="default"/>
        <w:spacing w:val="0"/>
        <w:w w:val="103"/>
        <w:sz w:val="19"/>
        <w:szCs w:val="19"/>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5AE41445"/>
    <w:multiLevelType w:val="hybridMultilevel"/>
    <w:tmpl w:val="BB2CFAB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62F51417"/>
    <w:multiLevelType w:val="hybridMultilevel"/>
    <w:tmpl w:val="2662ED6C"/>
    <w:lvl w:ilvl="0" w:tplc="AC6650C6">
      <w:numFmt w:val="bullet"/>
      <w:lvlText w:val="-"/>
      <w:lvlJc w:val="left"/>
      <w:pPr>
        <w:ind w:left="1440" w:hanging="360"/>
      </w:pPr>
      <w:rPr>
        <w:rFonts w:ascii="Arial" w:eastAsiaTheme="minorHAnsi" w:hAnsi="Arial" w:cs="Arial" w:hint="default"/>
        <w:w w:val="105"/>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713F5E45"/>
    <w:multiLevelType w:val="hybridMultilevel"/>
    <w:tmpl w:val="73FCF25E"/>
    <w:lvl w:ilvl="0" w:tplc="A2A40896">
      <w:start w:val="8"/>
      <w:numFmt w:val="decimal"/>
      <w:lvlText w:val="%1."/>
      <w:lvlJc w:val="left"/>
      <w:pPr>
        <w:ind w:left="384" w:hanging="360"/>
      </w:pPr>
      <w:rPr>
        <w:rFonts w:ascii="Arial" w:eastAsia="Arial" w:hAnsi="Arial" w:hint="default"/>
        <w:spacing w:val="0"/>
        <w:w w:val="103"/>
        <w:sz w:val="19"/>
        <w:szCs w:val="19"/>
      </w:rPr>
    </w:lvl>
    <w:lvl w:ilvl="1" w:tplc="B6100634">
      <w:start w:val="1"/>
      <w:numFmt w:val="bullet"/>
      <w:lvlText w:val=""/>
      <w:lvlJc w:val="left"/>
      <w:pPr>
        <w:ind w:left="1104" w:hanging="360"/>
      </w:pPr>
      <w:rPr>
        <w:rFonts w:ascii="Symbol" w:eastAsia="Symbol" w:hAnsi="Symbol" w:hint="default"/>
        <w:w w:val="103"/>
      </w:rPr>
    </w:lvl>
    <w:lvl w:ilvl="2" w:tplc="34285DDC">
      <w:start w:val="1"/>
      <w:numFmt w:val="bullet"/>
      <w:lvlText w:val="•"/>
      <w:lvlJc w:val="left"/>
      <w:pPr>
        <w:ind w:left="1965" w:hanging="360"/>
      </w:pPr>
      <w:rPr>
        <w:rFonts w:hint="default"/>
      </w:rPr>
    </w:lvl>
    <w:lvl w:ilvl="3" w:tplc="210AC312">
      <w:start w:val="1"/>
      <w:numFmt w:val="bullet"/>
      <w:lvlText w:val="•"/>
      <w:lvlJc w:val="left"/>
      <w:pPr>
        <w:ind w:left="2830" w:hanging="360"/>
      </w:pPr>
      <w:rPr>
        <w:rFonts w:hint="default"/>
      </w:rPr>
    </w:lvl>
    <w:lvl w:ilvl="4" w:tplc="39CE24BA">
      <w:start w:val="1"/>
      <w:numFmt w:val="bullet"/>
      <w:lvlText w:val="•"/>
      <w:lvlJc w:val="left"/>
      <w:pPr>
        <w:ind w:left="3696" w:hanging="360"/>
      </w:pPr>
      <w:rPr>
        <w:rFonts w:hint="default"/>
      </w:rPr>
    </w:lvl>
    <w:lvl w:ilvl="5" w:tplc="5DF86440">
      <w:start w:val="1"/>
      <w:numFmt w:val="bullet"/>
      <w:lvlText w:val="•"/>
      <w:lvlJc w:val="left"/>
      <w:pPr>
        <w:ind w:left="4561" w:hanging="360"/>
      </w:pPr>
      <w:rPr>
        <w:rFonts w:hint="default"/>
      </w:rPr>
    </w:lvl>
    <w:lvl w:ilvl="6" w:tplc="58B8E2FA">
      <w:start w:val="1"/>
      <w:numFmt w:val="bullet"/>
      <w:lvlText w:val="•"/>
      <w:lvlJc w:val="left"/>
      <w:pPr>
        <w:ind w:left="5426" w:hanging="360"/>
      </w:pPr>
      <w:rPr>
        <w:rFonts w:hint="default"/>
      </w:rPr>
    </w:lvl>
    <w:lvl w:ilvl="7" w:tplc="4AC01E0A">
      <w:start w:val="1"/>
      <w:numFmt w:val="bullet"/>
      <w:lvlText w:val="•"/>
      <w:lvlJc w:val="left"/>
      <w:pPr>
        <w:ind w:left="6292" w:hanging="360"/>
      </w:pPr>
      <w:rPr>
        <w:rFonts w:hint="default"/>
      </w:rPr>
    </w:lvl>
    <w:lvl w:ilvl="8" w:tplc="C01C8978">
      <w:start w:val="1"/>
      <w:numFmt w:val="bullet"/>
      <w:lvlText w:val="•"/>
      <w:lvlJc w:val="left"/>
      <w:pPr>
        <w:ind w:left="7157" w:hanging="360"/>
      </w:pPr>
      <w:rPr>
        <w:rFonts w:hint="default"/>
      </w:rPr>
    </w:lvl>
  </w:abstractNum>
  <w:num w:numId="1" w16cid:durableId="2038388772">
    <w:abstractNumId w:val="3"/>
  </w:num>
  <w:num w:numId="2" w16cid:durableId="705133608">
    <w:abstractNumId w:val="1"/>
  </w:num>
  <w:num w:numId="3" w16cid:durableId="237902738">
    <w:abstractNumId w:val="0"/>
  </w:num>
  <w:num w:numId="4" w16cid:durableId="17422192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1"/>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A8"/>
    <w:rsid w:val="00000542"/>
    <w:rsid w:val="00056181"/>
    <w:rsid w:val="0006315A"/>
    <w:rsid w:val="000B77C5"/>
    <w:rsid w:val="000E5DD9"/>
    <w:rsid w:val="001244CB"/>
    <w:rsid w:val="00171FA9"/>
    <w:rsid w:val="002416FF"/>
    <w:rsid w:val="00251351"/>
    <w:rsid w:val="00256D5B"/>
    <w:rsid w:val="002609EA"/>
    <w:rsid w:val="00276E46"/>
    <w:rsid w:val="002830D2"/>
    <w:rsid w:val="00306C67"/>
    <w:rsid w:val="00315CF5"/>
    <w:rsid w:val="00322130"/>
    <w:rsid w:val="00345491"/>
    <w:rsid w:val="00455C22"/>
    <w:rsid w:val="00457CDC"/>
    <w:rsid w:val="00465B3E"/>
    <w:rsid w:val="004812A8"/>
    <w:rsid w:val="004A5BC6"/>
    <w:rsid w:val="00563067"/>
    <w:rsid w:val="005B0C84"/>
    <w:rsid w:val="005B2E01"/>
    <w:rsid w:val="00627883"/>
    <w:rsid w:val="006A3DF9"/>
    <w:rsid w:val="006A6603"/>
    <w:rsid w:val="006B6E9D"/>
    <w:rsid w:val="007365EC"/>
    <w:rsid w:val="007A095D"/>
    <w:rsid w:val="007D7AF2"/>
    <w:rsid w:val="007F7E38"/>
    <w:rsid w:val="008671A0"/>
    <w:rsid w:val="00875452"/>
    <w:rsid w:val="00882C72"/>
    <w:rsid w:val="008933E9"/>
    <w:rsid w:val="00914F3C"/>
    <w:rsid w:val="00A01E52"/>
    <w:rsid w:val="00A066FC"/>
    <w:rsid w:val="00A07DAB"/>
    <w:rsid w:val="00A21BF0"/>
    <w:rsid w:val="00A24571"/>
    <w:rsid w:val="00A5680C"/>
    <w:rsid w:val="00A92ABF"/>
    <w:rsid w:val="00B377CB"/>
    <w:rsid w:val="00B509BB"/>
    <w:rsid w:val="00B5144D"/>
    <w:rsid w:val="00B55D79"/>
    <w:rsid w:val="00BF3FF4"/>
    <w:rsid w:val="00C52354"/>
    <w:rsid w:val="00C5420A"/>
    <w:rsid w:val="00D203B3"/>
    <w:rsid w:val="00D33C4C"/>
    <w:rsid w:val="00D424AD"/>
    <w:rsid w:val="00DE2B57"/>
    <w:rsid w:val="00E95E69"/>
    <w:rsid w:val="00EA23D9"/>
    <w:rsid w:val="00F35B4E"/>
    <w:rsid w:val="00F419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19A96"/>
  <w15:docId w15:val="{989AD67B-4010-4BEF-B61D-7371084AD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250"/>
      <w:outlineLvl w:val="0"/>
    </w:pPr>
    <w:rPr>
      <w:rFonts w:ascii="Arial" w:eastAsia="Arial" w:hAnsi="Arial"/>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5"/>
      <w:ind w:left="250"/>
    </w:pPr>
    <w:rPr>
      <w:rFonts w:ascii="Arial" w:eastAsia="Arial" w:hAnsi="Arial"/>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75452"/>
    <w:rPr>
      <w:color w:val="0000FF" w:themeColor="hyperlink"/>
      <w:u w:val="single"/>
    </w:rPr>
  </w:style>
  <w:style w:type="paragraph" w:styleId="Header">
    <w:name w:val="header"/>
    <w:basedOn w:val="Normal"/>
    <w:link w:val="HeaderChar"/>
    <w:uiPriority w:val="99"/>
    <w:unhideWhenUsed/>
    <w:rsid w:val="00465B3E"/>
    <w:pPr>
      <w:tabs>
        <w:tab w:val="center" w:pos="4513"/>
        <w:tab w:val="right" w:pos="9026"/>
      </w:tabs>
    </w:pPr>
  </w:style>
  <w:style w:type="character" w:customStyle="1" w:styleId="HeaderChar">
    <w:name w:val="Header Char"/>
    <w:basedOn w:val="DefaultParagraphFont"/>
    <w:link w:val="Header"/>
    <w:uiPriority w:val="99"/>
    <w:rsid w:val="00465B3E"/>
  </w:style>
  <w:style w:type="paragraph" w:styleId="Footer">
    <w:name w:val="footer"/>
    <w:basedOn w:val="Normal"/>
    <w:link w:val="FooterChar"/>
    <w:uiPriority w:val="99"/>
    <w:unhideWhenUsed/>
    <w:rsid w:val="00465B3E"/>
    <w:pPr>
      <w:tabs>
        <w:tab w:val="center" w:pos="4513"/>
        <w:tab w:val="right" w:pos="9026"/>
      </w:tabs>
    </w:pPr>
  </w:style>
  <w:style w:type="character" w:customStyle="1" w:styleId="FooterChar">
    <w:name w:val="Footer Char"/>
    <w:basedOn w:val="DefaultParagraphFont"/>
    <w:link w:val="Footer"/>
    <w:uiPriority w:val="99"/>
    <w:rsid w:val="00465B3E"/>
  </w:style>
  <w:style w:type="character" w:styleId="UnresolvedMention">
    <w:name w:val="Unresolved Mention"/>
    <w:basedOn w:val="DefaultParagraphFont"/>
    <w:uiPriority w:val="99"/>
    <w:semiHidden/>
    <w:unhideWhenUsed/>
    <w:rsid w:val="00256D5B"/>
    <w:rPr>
      <w:color w:val="605E5C"/>
      <w:shd w:val="clear" w:color="auto" w:fill="E1DFDD"/>
    </w:rPr>
  </w:style>
  <w:style w:type="table" w:customStyle="1" w:styleId="Style1">
    <w:name w:val="Style1"/>
    <w:basedOn w:val="TableNormal"/>
    <w:uiPriority w:val="99"/>
    <w:rsid w:val="006A3DF9"/>
    <w:pPr>
      <w:widowControl/>
    </w:pPr>
    <w:tblPr>
      <w:tblBorders>
        <w:top w:val="single" w:sz="4" w:space="0" w:color="0E2448"/>
        <w:left w:val="single" w:sz="4" w:space="0" w:color="0E2448"/>
        <w:bottom w:val="single" w:sz="4" w:space="0" w:color="0E2448"/>
        <w:right w:val="single" w:sz="4" w:space="0" w:color="0E2448"/>
        <w:insideH w:val="single" w:sz="4" w:space="0" w:color="0E2448"/>
        <w:insideV w:val="single" w:sz="4" w:space="0" w:color="0E2448"/>
      </w:tblBorders>
    </w:tblPr>
    <w:tcPr>
      <w:shd w:val="clear" w:color="auto" w:fill="FFFFFF" w:themeFill="background1"/>
    </w:tcPr>
  </w:style>
  <w:style w:type="table" w:styleId="TableGrid">
    <w:name w:val="Table Grid"/>
    <w:basedOn w:val="TableNormal"/>
    <w:uiPriority w:val="39"/>
    <w:rsid w:val="006A3D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A660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F77BBA0-CF8A-497E-997D-F9D05127254B}"/>
      </w:docPartPr>
      <w:docPartBody>
        <w:p w:rsidR="00FD7A00" w:rsidRDefault="00FD7A00">
          <w:r w:rsidRPr="003901D3">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63B36D78-612F-419C-8052-95744B7C2746}"/>
      </w:docPartPr>
      <w:docPartBody>
        <w:p w:rsidR="00FD7A00" w:rsidRDefault="00FD7A00">
          <w:r w:rsidRPr="003901D3">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venir Light">
    <w:panose1 w:val="020B0402020203020204"/>
    <w:charset w:val="4D"/>
    <w:family w:val="swiss"/>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A00"/>
    <w:rsid w:val="000B77C5"/>
    <w:rsid w:val="001E42CC"/>
    <w:rsid w:val="00FD7A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7A0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F072B-731E-4D63-8248-E98CF3DA2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480</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Microsoft Word - SMOT Volunteer Child Safety Statement_CS001 version_1 18-03-01.docx</vt:lpstr>
    </vt:vector>
  </TitlesOfParts>
  <Company>St John of God Health Care Inc</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SMOT Volunteer Child Safety Statement_CS001 version_1 18-03-01.docx</dc:title>
  <dc:creator>Cheryl Simmons (Warrnambool)</dc:creator>
  <cp:lastModifiedBy>William Lowry</cp:lastModifiedBy>
  <cp:revision>2</cp:revision>
  <cp:lastPrinted>2024-02-28T02:17:00Z</cp:lastPrinted>
  <dcterms:created xsi:type="dcterms:W3CDTF">2024-04-22T02:00:00Z</dcterms:created>
  <dcterms:modified xsi:type="dcterms:W3CDTF">2024-04-22T02:00:00Z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2018-03-04T00:00:00Z</vt:filetime>
  </property>
  <property fmtid="{D5CDD505-2E9C-101B-9397-08002B2CF9AE}" pid="3" name="Creator">
    <vt:lpwstr>Word</vt:lpwstr>
  </property>
  <property fmtid="{D5CDD505-2E9C-101B-9397-08002B2CF9AE}" pid="4" name="LastSaved">
    <vt:filetime>2018-05-08T00:00:00Z</vt:filetime>
  </property>
</Properties>
</file>